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95" w:rsidRPr="004555FA" w:rsidRDefault="00AA54E7">
      <w:pPr>
        <w:pStyle w:val="a3"/>
        <w:wordWrap/>
        <w:snapToGrid/>
        <w:jc w:val="center"/>
        <w:rPr>
          <w:rFonts w:ascii="맑은 고딕" w:eastAsia="맑은 고딕" w:hAnsi="맑은 고딕"/>
          <w:b/>
          <w:sz w:val="32"/>
          <w:u w:val="single"/>
        </w:rPr>
      </w:pPr>
      <w:bookmarkStart w:id="0" w:name="_top"/>
      <w:bookmarkEnd w:id="0"/>
      <w:r w:rsidRPr="004555FA">
        <w:rPr>
          <w:rFonts w:ascii="맑은 고딕" w:eastAsia="맑은 고딕" w:hAnsi="맑은 고딕"/>
          <w:b/>
          <w:sz w:val="32"/>
          <w:u w:val="single"/>
        </w:rPr>
        <w:t>T</w:t>
      </w:r>
      <w:r w:rsidR="005041E8">
        <w:rPr>
          <w:rFonts w:ascii="맑은 고딕" w:eastAsia="맑은 고딕" w:hAnsi="맑은 고딕"/>
          <w:b/>
          <w:sz w:val="32"/>
          <w:u w:val="single"/>
        </w:rPr>
        <w:t xml:space="preserve">LC MR </w:t>
      </w:r>
      <w:r w:rsidR="005041E8">
        <w:rPr>
          <w:rFonts w:ascii="맑은 고딕" w:eastAsia="맑은 고딕" w:hAnsi="맑은 고딕" w:hint="eastAsia"/>
          <w:b/>
          <w:sz w:val="32"/>
          <w:u w:val="single"/>
        </w:rPr>
        <w:t xml:space="preserve">참가 </w:t>
      </w:r>
      <w:r w:rsidRPr="004555FA">
        <w:rPr>
          <w:rFonts w:ascii="맑은 고딕" w:eastAsia="맑은 고딕" w:hAnsi="맑은 고딕"/>
          <w:b/>
          <w:sz w:val="32"/>
          <w:u w:val="single"/>
        </w:rPr>
        <w:t>신청서</w:t>
      </w:r>
    </w:p>
    <w:tbl>
      <w:tblPr>
        <w:tblOverlap w:val="never"/>
        <w:tblW w:w="1012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264"/>
        <w:gridCol w:w="991"/>
        <w:gridCol w:w="1573"/>
        <w:gridCol w:w="751"/>
        <w:gridCol w:w="68"/>
        <w:gridCol w:w="161"/>
        <w:gridCol w:w="866"/>
        <w:gridCol w:w="592"/>
        <w:gridCol w:w="1265"/>
        <w:gridCol w:w="1059"/>
        <w:gridCol w:w="1538"/>
      </w:tblGrid>
      <w:tr w:rsidR="00A31C95" w:rsidTr="004555FA">
        <w:trPr>
          <w:trHeight w:val="337"/>
        </w:trPr>
        <w:tc>
          <w:tcPr>
            <w:tcW w:w="2255" w:type="dxa"/>
            <w:gridSpan w:val="2"/>
            <w:vMerge w:val="restart"/>
            <w:tcBorders>
              <w:top w:val="double" w:sz="4" w:space="0" w:color="000000"/>
              <w:left w:val="double" w:sz="4" w:space="0" w:color="000000"/>
              <w:bottom w:val="double" w:sz="4" w:space="0" w:color="000000"/>
              <w:right w:val="double" w:sz="4"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1573" w:type="dxa"/>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이름</w:t>
            </w:r>
          </w:p>
        </w:tc>
        <w:tc>
          <w:tcPr>
            <w:tcW w:w="980"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866"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성별</w:t>
            </w:r>
          </w:p>
        </w:tc>
        <w:tc>
          <w:tcPr>
            <w:tcW w:w="592"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1265" w:type="dxa"/>
            <w:vMerge w:val="restart"/>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지원분야</w:t>
            </w:r>
          </w:p>
        </w:tc>
        <w:tc>
          <w:tcPr>
            <w:tcW w:w="1059"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인턴쉽</w:t>
            </w:r>
          </w:p>
        </w:tc>
        <w:tc>
          <w:tcPr>
            <w:tcW w:w="1538"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마케팅리서치</w:t>
            </w:r>
          </w:p>
        </w:tc>
      </w:tr>
      <w:tr w:rsidR="00A31C95" w:rsidTr="004555FA">
        <w:trPr>
          <w:trHeight w:val="337"/>
        </w:trPr>
        <w:tc>
          <w:tcPr>
            <w:tcW w:w="2255" w:type="dxa"/>
            <w:gridSpan w:val="2"/>
            <w:vMerge/>
            <w:tcBorders>
              <w:top w:val="double" w:sz="4" w:space="0" w:color="000000"/>
              <w:left w:val="double" w:sz="4" w:space="0" w:color="000000"/>
              <w:bottom w:val="double" w:sz="4" w:space="0" w:color="000000"/>
              <w:right w:val="double" w:sz="4" w:space="0" w:color="000000"/>
            </w:tcBorders>
          </w:tcPr>
          <w:p w:rsidR="00A31C95" w:rsidRPr="004555FA" w:rsidRDefault="00A31C95">
            <w:pPr>
              <w:pStyle w:val="a3"/>
              <w:rPr>
                <w:sz w:val="18"/>
                <w:szCs w:val="18"/>
              </w:rPr>
            </w:pPr>
          </w:p>
        </w:tc>
        <w:tc>
          <w:tcPr>
            <w:tcW w:w="1573" w:type="dxa"/>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생년월일</w:t>
            </w:r>
          </w:p>
        </w:tc>
        <w:tc>
          <w:tcPr>
            <w:tcW w:w="2438" w:type="dxa"/>
            <w:gridSpan w:val="5"/>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1265" w:type="dxa"/>
            <w:vMerge/>
            <w:tcBorders>
              <w:top w:val="single" w:sz="3" w:space="0" w:color="000000"/>
              <w:left w:val="single" w:sz="3" w:space="0" w:color="000000"/>
              <w:bottom w:val="single" w:sz="3" w:space="0" w:color="000000"/>
              <w:right w:val="single" w:sz="3" w:space="0" w:color="000000"/>
            </w:tcBorders>
          </w:tcPr>
          <w:p w:rsidR="00A31C95" w:rsidRPr="004555FA" w:rsidRDefault="00A31C95">
            <w:pPr>
              <w:pStyle w:val="a3"/>
              <w:rPr>
                <w:sz w:val="18"/>
                <w:szCs w:val="18"/>
              </w:rPr>
            </w:pPr>
          </w:p>
        </w:tc>
        <w:tc>
          <w:tcPr>
            <w:tcW w:w="1059"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1538"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w:t>
            </w:r>
          </w:p>
        </w:tc>
      </w:tr>
      <w:tr w:rsidR="00A31C95" w:rsidTr="004555FA">
        <w:trPr>
          <w:trHeight w:val="337"/>
        </w:trPr>
        <w:tc>
          <w:tcPr>
            <w:tcW w:w="2255" w:type="dxa"/>
            <w:gridSpan w:val="2"/>
            <w:vMerge/>
            <w:tcBorders>
              <w:top w:val="double" w:sz="4" w:space="0" w:color="000000"/>
              <w:left w:val="double" w:sz="4" w:space="0" w:color="000000"/>
              <w:bottom w:val="double" w:sz="4" w:space="0" w:color="000000"/>
              <w:right w:val="double" w:sz="4" w:space="0" w:color="000000"/>
            </w:tcBorders>
          </w:tcPr>
          <w:p w:rsidR="00A31C95" w:rsidRPr="004555FA" w:rsidRDefault="00A31C95">
            <w:pPr>
              <w:pStyle w:val="a3"/>
              <w:rPr>
                <w:sz w:val="18"/>
                <w:szCs w:val="18"/>
              </w:rPr>
            </w:pPr>
          </w:p>
        </w:tc>
        <w:tc>
          <w:tcPr>
            <w:tcW w:w="1573" w:type="dxa"/>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현주소</w:t>
            </w:r>
          </w:p>
        </w:tc>
        <w:tc>
          <w:tcPr>
            <w:tcW w:w="6300" w:type="dxa"/>
            <w:gridSpan w:val="8"/>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color w:val="787878"/>
                <w:sz w:val="18"/>
                <w:szCs w:val="18"/>
              </w:rPr>
            </w:pPr>
            <w:r w:rsidRPr="004555FA">
              <w:rPr>
                <w:color w:val="787878"/>
                <w:sz w:val="18"/>
                <w:szCs w:val="18"/>
              </w:rPr>
              <w:t>(지번 주소 (도로명 주소도 병기 요망))</w:t>
            </w:r>
          </w:p>
        </w:tc>
      </w:tr>
      <w:tr w:rsidR="00A31C95" w:rsidTr="004555FA">
        <w:trPr>
          <w:trHeight w:val="569"/>
        </w:trPr>
        <w:tc>
          <w:tcPr>
            <w:tcW w:w="2255" w:type="dxa"/>
            <w:gridSpan w:val="2"/>
            <w:vMerge/>
            <w:tcBorders>
              <w:top w:val="double" w:sz="4" w:space="0" w:color="000000"/>
              <w:left w:val="double" w:sz="4" w:space="0" w:color="000000"/>
              <w:bottom w:val="double" w:sz="4" w:space="0" w:color="000000"/>
              <w:right w:val="double" w:sz="4" w:space="0" w:color="000000"/>
            </w:tcBorders>
          </w:tcPr>
          <w:p w:rsidR="00A31C95" w:rsidRPr="004555FA" w:rsidRDefault="00A31C95">
            <w:pPr>
              <w:pStyle w:val="a3"/>
              <w:rPr>
                <w:sz w:val="18"/>
                <w:szCs w:val="18"/>
              </w:rPr>
            </w:pPr>
          </w:p>
        </w:tc>
        <w:tc>
          <w:tcPr>
            <w:tcW w:w="1573" w:type="dxa"/>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방학</w:t>
            </w:r>
            <w:r w:rsidR="004555FA" w:rsidRPr="004555FA">
              <w:rPr>
                <w:rFonts w:hint="eastAsia"/>
                <w:sz w:val="18"/>
                <w:szCs w:val="18"/>
              </w:rPr>
              <w:t xml:space="preserve"> </w:t>
            </w:r>
            <w:r w:rsidRPr="004555FA">
              <w:rPr>
                <w:sz w:val="18"/>
                <w:szCs w:val="18"/>
              </w:rPr>
              <w:t>중</w:t>
            </w:r>
            <w:r w:rsidR="004555FA" w:rsidRPr="004555FA">
              <w:rPr>
                <w:rFonts w:hint="eastAsia"/>
                <w:sz w:val="18"/>
                <w:szCs w:val="18"/>
              </w:rPr>
              <w:t xml:space="preserve"> </w:t>
            </w:r>
            <w:r w:rsidRPr="004555FA">
              <w:rPr>
                <w:sz w:val="18"/>
                <w:szCs w:val="18"/>
              </w:rPr>
              <w:t>거주지</w:t>
            </w:r>
          </w:p>
        </w:tc>
        <w:tc>
          <w:tcPr>
            <w:tcW w:w="6300" w:type="dxa"/>
            <w:gridSpan w:val="8"/>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color w:val="787878"/>
                <w:sz w:val="18"/>
                <w:szCs w:val="18"/>
              </w:rPr>
            </w:pPr>
            <w:r w:rsidRPr="004555FA">
              <w:rPr>
                <w:color w:val="787878"/>
                <w:sz w:val="18"/>
                <w:szCs w:val="18"/>
              </w:rPr>
              <w:t>(활동물품 받을 주소로 표기, 지번 주소 (도로명 주소 표기))</w:t>
            </w:r>
          </w:p>
        </w:tc>
      </w:tr>
      <w:tr w:rsidR="00A31C95" w:rsidTr="004555FA">
        <w:trPr>
          <w:trHeight w:val="337"/>
        </w:trPr>
        <w:tc>
          <w:tcPr>
            <w:tcW w:w="2255" w:type="dxa"/>
            <w:gridSpan w:val="2"/>
            <w:vMerge/>
            <w:tcBorders>
              <w:top w:val="double" w:sz="4" w:space="0" w:color="000000"/>
              <w:left w:val="double" w:sz="4" w:space="0" w:color="000000"/>
              <w:bottom w:val="double" w:sz="4" w:space="0" w:color="000000"/>
              <w:right w:val="double" w:sz="4" w:space="0" w:color="000000"/>
            </w:tcBorders>
          </w:tcPr>
          <w:p w:rsidR="00A31C95" w:rsidRPr="004555FA" w:rsidRDefault="00A31C95">
            <w:pPr>
              <w:pStyle w:val="a3"/>
              <w:rPr>
                <w:sz w:val="18"/>
                <w:szCs w:val="18"/>
              </w:rPr>
            </w:pPr>
          </w:p>
        </w:tc>
        <w:tc>
          <w:tcPr>
            <w:tcW w:w="1573" w:type="dxa"/>
            <w:vMerge w:val="restart"/>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희망</w:t>
            </w:r>
          </w:p>
          <w:p w:rsidR="00A31C95" w:rsidRPr="004555FA" w:rsidRDefault="00AA54E7">
            <w:pPr>
              <w:pStyle w:val="a3"/>
              <w:wordWrap/>
              <w:jc w:val="center"/>
              <w:rPr>
                <w:sz w:val="18"/>
                <w:szCs w:val="18"/>
              </w:rPr>
            </w:pPr>
            <w:r w:rsidRPr="004555FA">
              <w:rPr>
                <w:sz w:val="18"/>
                <w:szCs w:val="18"/>
              </w:rPr>
              <w:t>활동지역</w:t>
            </w:r>
          </w:p>
        </w:tc>
        <w:tc>
          <w:tcPr>
            <w:tcW w:w="819"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1지망</w:t>
            </w:r>
          </w:p>
        </w:tc>
        <w:tc>
          <w:tcPr>
            <w:tcW w:w="5481" w:type="dxa"/>
            <w:gridSpan w:val="6"/>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color w:val="787878"/>
                <w:sz w:val="18"/>
                <w:szCs w:val="18"/>
              </w:rPr>
            </w:pPr>
            <w:r w:rsidRPr="004555FA">
              <w:rPr>
                <w:color w:val="787878"/>
                <w:sz w:val="18"/>
                <w:szCs w:val="18"/>
              </w:rPr>
              <w:t xml:space="preserve">(구단위까지 표기, 예시. 서울시 마포구) </w:t>
            </w:r>
          </w:p>
        </w:tc>
      </w:tr>
      <w:tr w:rsidR="00A31C95" w:rsidTr="004555FA">
        <w:trPr>
          <w:trHeight w:val="20"/>
        </w:trPr>
        <w:tc>
          <w:tcPr>
            <w:tcW w:w="2255" w:type="dxa"/>
            <w:gridSpan w:val="2"/>
            <w:vMerge/>
            <w:tcBorders>
              <w:top w:val="double" w:sz="4" w:space="0" w:color="000000"/>
              <w:left w:val="double" w:sz="4" w:space="0" w:color="000000"/>
              <w:bottom w:val="double" w:sz="4" w:space="0" w:color="000000"/>
              <w:right w:val="double" w:sz="4" w:space="0" w:color="000000"/>
            </w:tcBorders>
          </w:tcPr>
          <w:p w:rsidR="00A31C95" w:rsidRPr="004555FA" w:rsidRDefault="00A31C95">
            <w:pPr>
              <w:pStyle w:val="a3"/>
              <w:rPr>
                <w:sz w:val="18"/>
                <w:szCs w:val="18"/>
              </w:rPr>
            </w:pPr>
          </w:p>
        </w:tc>
        <w:tc>
          <w:tcPr>
            <w:tcW w:w="1573" w:type="dxa"/>
            <w:vMerge/>
            <w:tcBorders>
              <w:top w:val="single" w:sz="3" w:space="0" w:color="000000"/>
              <w:left w:val="double" w:sz="4" w:space="0" w:color="000000"/>
              <w:bottom w:val="single" w:sz="3" w:space="0" w:color="000000"/>
              <w:right w:val="single" w:sz="3" w:space="0" w:color="000000"/>
            </w:tcBorders>
          </w:tcPr>
          <w:p w:rsidR="00A31C95" w:rsidRPr="004555FA" w:rsidRDefault="00A31C95">
            <w:pPr>
              <w:pStyle w:val="a3"/>
              <w:rPr>
                <w:sz w:val="18"/>
                <w:szCs w:val="18"/>
              </w:rPr>
            </w:pPr>
          </w:p>
        </w:tc>
        <w:tc>
          <w:tcPr>
            <w:tcW w:w="819"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2지망</w:t>
            </w:r>
          </w:p>
        </w:tc>
        <w:tc>
          <w:tcPr>
            <w:tcW w:w="5481" w:type="dxa"/>
            <w:gridSpan w:val="6"/>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color w:val="787878"/>
                <w:sz w:val="18"/>
                <w:szCs w:val="18"/>
              </w:rPr>
            </w:pPr>
            <w:r w:rsidRPr="004555FA">
              <w:rPr>
                <w:color w:val="787878"/>
                <w:sz w:val="18"/>
                <w:szCs w:val="18"/>
              </w:rPr>
              <w:t xml:space="preserve">(구단위까지 표기, 예시. 경기도 일산시 일산동구) </w:t>
            </w:r>
          </w:p>
        </w:tc>
      </w:tr>
      <w:tr w:rsidR="00A31C95" w:rsidTr="004555FA">
        <w:trPr>
          <w:trHeight w:val="128"/>
        </w:trPr>
        <w:tc>
          <w:tcPr>
            <w:tcW w:w="2255" w:type="dxa"/>
            <w:gridSpan w:val="2"/>
            <w:vMerge/>
            <w:tcBorders>
              <w:top w:val="double" w:sz="4" w:space="0" w:color="000000"/>
              <w:left w:val="double" w:sz="4" w:space="0" w:color="000000"/>
              <w:bottom w:val="double" w:sz="4" w:space="0" w:color="000000"/>
              <w:right w:val="double" w:sz="4" w:space="0" w:color="000000"/>
            </w:tcBorders>
          </w:tcPr>
          <w:p w:rsidR="00A31C95" w:rsidRPr="004555FA" w:rsidRDefault="00A31C95">
            <w:pPr>
              <w:pStyle w:val="a3"/>
              <w:rPr>
                <w:sz w:val="18"/>
                <w:szCs w:val="18"/>
              </w:rPr>
            </w:pPr>
          </w:p>
        </w:tc>
        <w:tc>
          <w:tcPr>
            <w:tcW w:w="1573" w:type="dxa"/>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핸드폰</w:t>
            </w:r>
          </w:p>
        </w:tc>
        <w:tc>
          <w:tcPr>
            <w:tcW w:w="2438" w:type="dxa"/>
            <w:gridSpan w:val="5"/>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1265"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이메일</w:t>
            </w:r>
          </w:p>
        </w:tc>
        <w:tc>
          <w:tcPr>
            <w:tcW w:w="2597"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r>
      <w:tr w:rsidR="00A31C95">
        <w:trPr>
          <w:trHeight w:val="337"/>
        </w:trPr>
        <w:tc>
          <w:tcPr>
            <w:tcW w:w="1264" w:type="dxa"/>
            <w:vMerge w:val="restart"/>
            <w:tcBorders>
              <w:top w:val="double" w:sz="4"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학  력</w:t>
            </w:r>
          </w:p>
        </w:tc>
        <w:tc>
          <w:tcPr>
            <w:tcW w:w="991" w:type="dxa"/>
            <w:tcBorders>
              <w:top w:val="double" w:sz="4"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구분</w:t>
            </w:r>
          </w:p>
        </w:tc>
        <w:tc>
          <w:tcPr>
            <w:tcW w:w="2324"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기간</w:t>
            </w:r>
          </w:p>
        </w:tc>
        <w:tc>
          <w:tcPr>
            <w:tcW w:w="2952" w:type="dxa"/>
            <w:gridSpan w:val="5"/>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학교명</w:t>
            </w:r>
          </w:p>
        </w:tc>
        <w:tc>
          <w:tcPr>
            <w:tcW w:w="1059"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전공</w:t>
            </w:r>
          </w:p>
        </w:tc>
        <w:tc>
          <w:tcPr>
            <w:tcW w:w="1538"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학년</w:t>
            </w:r>
          </w:p>
        </w:tc>
      </w:tr>
      <w:tr w:rsidR="00A31C95">
        <w:trPr>
          <w:trHeight w:val="369"/>
        </w:trPr>
        <w:tc>
          <w:tcPr>
            <w:tcW w:w="1264" w:type="dxa"/>
            <w:vMerge/>
            <w:tcBorders>
              <w:top w:val="double" w:sz="4" w:space="0" w:color="000000"/>
              <w:left w:val="single" w:sz="3" w:space="0" w:color="000000"/>
              <w:bottom w:val="single" w:sz="3" w:space="0" w:color="000000"/>
              <w:right w:val="single" w:sz="3" w:space="0" w:color="000000"/>
            </w:tcBorders>
          </w:tcPr>
          <w:p w:rsidR="00A31C95" w:rsidRPr="004555FA" w:rsidRDefault="00A31C95">
            <w:pPr>
              <w:pStyle w:val="a3"/>
              <w:rPr>
                <w:sz w:val="18"/>
                <w:szCs w:val="18"/>
              </w:rPr>
            </w:pPr>
          </w:p>
        </w:tc>
        <w:tc>
          <w:tcPr>
            <w:tcW w:w="991"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대학</w:t>
            </w:r>
          </w:p>
        </w:tc>
        <w:tc>
          <w:tcPr>
            <w:tcW w:w="2324"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2952" w:type="dxa"/>
            <w:gridSpan w:val="5"/>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1059"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1538"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r>
      <w:tr w:rsidR="00A31C95">
        <w:trPr>
          <w:trHeight w:val="337"/>
        </w:trPr>
        <w:tc>
          <w:tcPr>
            <w:tcW w:w="1264" w:type="dxa"/>
            <w:vMerge/>
            <w:tcBorders>
              <w:top w:val="double" w:sz="4" w:space="0" w:color="000000"/>
              <w:left w:val="single" w:sz="3" w:space="0" w:color="000000"/>
              <w:bottom w:val="single" w:sz="3" w:space="0" w:color="000000"/>
              <w:right w:val="single" w:sz="3" w:space="0" w:color="000000"/>
            </w:tcBorders>
          </w:tcPr>
          <w:p w:rsidR="00A31C95" w:rsidRPr="004555FA" w:rsidRDefault="00A31C95">
            <w:pPr>
              <w:pStyle w:val="a3"/>
              <w:rPr>
                <w:sz w:val="18"/>
                <w:szCs w:val="18"/>
              </w:rPr>
            </w:pPr>
          </w:p>
        </w:tc>
        <w:tc>
          <w:tcPr>
            <w:tcW w:w="991"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대학</w:t>
            </w:r>
          </w:p>
        </w:tc>
        <w:tc>
          <w:tcPr>
            <w:tcW w:w="2324"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2952" w:type="dxa"/>
            <w:gridSpan w:val="5"/>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1059"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c>
          <w:tcPr>
            <w:tcW w:w="1538"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wordWrap/>
              <w:jc w:val="center"/>
              <w:rPr>
                <w:sz w:val="18"/>
                <w:szCs w:val="18"/>
              </w:rPr>
            </w:pPr>
          </w:p>
        </w:tc>
      </w:tr>
      <w:tr w:rsidR="00A31C95" w:rsidTr="004555FA">
        <w:trPr>
          <w:trHeight w:val="536"/>
        </w:trPr>
        <w:tc>
          <w:tcPr>
            <w:tcW w:w="2255"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경  력</w:t>
            </w:r>
          </w:p>
        </w:tc>
        <w:tc>
          <w:tcPr>
            <w:tcW w:w="7873" w:type="dxa"/>
            <w:gridSpan w:val="9"/>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rPr>
                <w:sz w:val="18"/>
                <w:szCs w:val="18"/>
              </w:rPr>
            </w:pPr>
          </w:p>
        </w:tc>
      </w:tr>
      <w:tr w:rsidR="00A31C95" w:rsidTr="004555FA">
        <w:trPr>
          <w:trHeight w:val="445"/>
        </w:trPr>
        <w:tc>
          <w:tcPr>
            <w:tcW w:w="2255"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취  미</w:t>
            </w:r>
          </w:p>
        </w:tc>
        <w:tc>
          <w:tcPr>
            <w:tcW w:w="7873" w:type="dxa"/>
            <w:gridSpan w:val="9"/>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rPr>
                <w:sz w:val="18"/>
                <w:szCs w:val="18"/>
              </w:rPr>
            </w:pPr>
          </w:p>
        </w:tc>
      </w:tr>
      <w:tr w:rsidR="00A31C95" w:rsidTr="004555FA">
        <w:trPr>
          <w:trHeight w:val="439"/>
        </w:trPr>
        <w:tc>
          <w:tcPr>
            <w:tcW w:w="2255"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알고싶은 진로 (구체적)</w:t>
            </w:r>
          </w:p>
        </w:tc>
        <w:tc>
          <w:tcPr>
            <w:tcW w:w="7873" w:type="dxa"/>
            <w:gridSpan w:val="9"/>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rPr>
                <w:sz w:val="18"/>
                <w:szCs w:val="18"/>
              </w:rPr>
            </w:pPr>
          </w:p>
        </w:tc>
      </w:tr>
      <w:tr w:rsidR="00A31C95" w:rsidTr="004555FA">
        <w:trPr>
          <w:trHeight w:val="1188"/>
        </w:trPr>
        <w:tc>
          <w:tcPr>
            <w:tcW w:w="1264"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자기소개</w:t>
            </w:r>
          </w:p>
        </w:tc>
        <w:tc>
          <w:tcPr>
            <w:tcW w:w="8864"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rPr>
                <w:sz w:val="18"/>
                <w:szCs w:val="18"/>
              </w:rPr>
            </w:pPr>
          </w:p>
        </w:tc>
      </w:tr>
      <w:tr w:rsidR="00A31C95" w:rsidTr="004555FA">
        <w:trPr>
          <w:trHeight w:val="337"/>
        </w:trPr>
        <w:tc>
          <w:tcPr>
            <w:tcW w:w="1264" w:type="dxa"/>
            <w:vMerge w:val="restart"/>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TLC</w:t>
            </w:r>
          </w:p>
        </w:tc>
        <w:tc>
          <w:tcPr>
            <w:tcW w:w="8864"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rPr>
                <w:sz w:val="18"/>
                <w:szCs w:val="18"/>
              </w:rPr>
            </w:pPr>
            <w:r w:rsidRPr="004555FA">
              <w:rPr>
                <w:sz w:val="18"/>
                <w:szCs w:val="18"/>
              </w:rPr>
              <w:t>당신이 알고 있는 TLC는?</w:t>
            </w:r>
          </w:p>
        </w:tc>
      </w:tr>
      <w:tr w:rsidR="00A31C95" w:rsidTr="004555FA">
        <w:trPr>
          <w:trHeight w:val="949"/>
        </w:trPr>
        <w:tc>
          <w:tcPr>
            <w:tcW w:w="1264" w:type="dxa"/>
            <w:vMerge/>
            <w:tcBorders>
              <w:top w:val="single" w:sz="3" w:space="0" w:color="000000"/>
              <w:left w:val="single" w:sz="3" w:space="0" w:color="000000"/>
              <w:bottom w:val="single" w:sz="3" w:space="0" w:color="000000"/>
              <w:right w:val="single" w:sz="3" w:space="0" w:color="000000"/>
            </w:tcBorders>
          </w:tcPr>
          <w:p w:rsidR="00A31C95" w:rsidRPr="004555FA" w:rsidRDefault="00A31C95">
            <w:pPr>
              <w:pStyle w:val="a3"/>
              <w:rPr>
                <w:sz w:val="18"/>
                <w:szCs w:val="18"/>
              </w:rPr>
            </w:pPr>
          </w:p>
        </w:tc>
        <w:tc>
          <w:tcPr>
            <w:tcW w:w="8864"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rPr>
                <w:sz w:val="18"/>
                <w:szCs w:val="18"/>
              </w:rPr>
            </w:pPr>
          </w:p>
        </w:tc>
      </w:tr>
      <w:tr w:rsidR="00A31C95" w:rsidTr="004555FA">
        <w:trPr>
          <w:trHeight w:val="337"/>
        </w:trPr>
        <w:tc>
          <w:tcPr>
            <w:tcW w:w="1264" w:type="dxa"/>
            <w:vMerge/>
            <w:tcBorders>
              <w:top w:val="single" w:sz="3" w:space="0" w:color="000000"/>
              <w:left w:val="single" w:sz="3" w:space="0" w:color="000000"/>
              <w:bottom w:val="single" w:sz="3" w:space="0" w:color="000000"/>
              <w:right w:val="single" w:sz="3" w:space="0" w:color="000000"/>
            </w:tcBorders>
          </w:tcPr>
          <w:p w:rsidR="00A31C95" w:rsidRPr="004555FA" w:rsidRDefault="00A31C95">
            <w:pPr>
              <w:pStyle w:val="a3"/>
              <w:rPr>
                <w:sz w:val="18"/>
                <w:szCs w:val="18"/>
              </w:rPr>
            </w:pPr>
          </w:p>
        </w:tc>
        <w:tc>
          <w:tcPr>
            <w:tcW w:w="8864"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rPr>
                <w:sz w:val="18"/>
                <w:szCs w:val="18"/>
              </w:rPr>
            </w:pPr>
            <w:r w:rsidRPr="004555FA">
              <w:rPr>
                <w:sz w:val="18"/>
                <w:szCs w:val="18"/>
              </w:rPr>
              <w:t>TLC를 지원하게 된 동기는?</w:t>
            </w:r>
          </w:p>
        </w:tc>
      </w:tr>
      <w:tr w:rsidR="00A31C95" w:rsidTr="004555FA">
        <w:trPr>
          <w:trHeight w:val="871"/>
        </w:trPr>
        <w:tc>
          <w:tcPr>
            <w:tcW w:w="1264" w:type="dxa"/>
            <w:vMerge/>
            <w:tcBorders>
              <w:top w:val="single" w:sz="3" w:space="0" w:color="000000"/>
              <w:left w:val="single" w:sz="3" w:space="0" w:color="000000"/>
              <w:bottom w:val="single" w:sz="3" w:space="0" w:color="000000"/>
              <w:right w:val="single" w:sz="3" w:space="0" w:color="000000"/>
            </w:tcBorders>
          </w:tcPr>
          <w:p w:rsidR="00A31C95" w:rsidRPr="004555FA" w:rsidRDefault="00A31C95">
            <w:pPr>
              <w:pStyle w:val="a3"/>
              <w:rPr>
                <w:sz w:val="18"/>
                <w:szCs w:val="18"/>
              </w:rPr>
            </w:pPr>
          </w:p>
        </w:tc>
        <w:tc>
          <w:tcPr>
            <w:tcW w:w="8864"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rPr>
                <w:sz w:val="18"/>
                <w:szCs w:val="18"/>
              </w:rPr>
            </w:pPr>
          </w:p>
        </w:tc>
      </w:tr>
      <w:tr w:rsidR="00A31C95" w:rsidTr="004555FA">
        <w:trPr>
          <w:trHeight w:val="337"/>
        </w:trPr>
        <w:tc>
          <w:tcPr>
            <w:tcW w:w="1264" w:type="dxa"/>
            <w:vMerge/>
            <w:tcBorders>
              <w:top w:val="single" w:sz="3" w:space="0" w:color="000000"/>
              <w:left w:val="single" w:sz="3" w:space="0" w:color="000000"/>
              <w:bottom w:val="single" w:sz="3" w:space="0" w:color="000000"/>
              <w:right w:val="single" w:sz="3" w:space="0" w:color="000000"/>
            </w:tcBorders>
          </w:tcPr>
          <w:p w:rsidR="00A31C95" w:rsidRPr="004555FA" w:rsidRDefault="00A31C95">
            <w:pPr>
              <w:pStyle w:val="a3"/>
              <w:rPr>
                <w:sz w:val="18"/>
                <w:szCs w:val="18"/>
              </w:rPr>
            </w:pPr>
          </w:p>
        </w:tc>
        <w:tc>
          <w:tcPr>
            <w:tcW w:w="8864"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rPr>
                <w:sz w:val="18"/>
                <w:szCs w:val="18"/>
              </w:rPr>
            </w:pPr>
            <w:r w:rsidRPr="004555FA">
              <w:rPr>
                <w:sz w:val="18"/>
                <w:szCs w:val="18"/>
              </w:rPr>
              <w:t>TLC 활동을 통해 얻고 싶은 것은 무엇인가요?</w:t>
            </w:r>
          </w:p>
        </w:tc>
      </w:tr>
      <w:tr w:rsidR="00A31C95" w:rsidTr="004555FA">
        <w:trPr>
          <w:trHeight w:val="824"/>
        </w:trPr>
        <w:tc>
          <w:tcPr>
            <w:tcW w:w="1264" w:type="dxa"/>
            <w:vMerge/>
            <w:tcBorders>
              <w:top w:val="single" w:sz="3" w:space="0" w:color="000000"/>
              <w:left w:val="single" w:sz="3" w:space="0" w:color="000000"/>
              <w:bottom w:val="single" w:sz="3" w:space="0" w:color="000000"/>
              <w:right w:val="single" w:sz="3" w:space="0" w:color="000000"/>
            </w:tcBorders>
          </w:tcPr>
          <w:p w:rsidR="00A31C95" w:rsidRPr="004555FA" w:rsidRDefault="00A31C95">
            <w:pPr>
              <w:pStyle w:val="a3"/>
              <w:rPr>
                <w:sz w:val="18"/>
                <w:szCs w:val="18"/>
              </w:rPr>
            </w:pPr>
          </w:p>
        </w:tc>
        <w:tc>
          <w:tcPr>
            <w:tcW w:w="8864"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rPr>
                <w:sz w:val="18"/>
                <w:szCs w:val="18"/>
              </w:rPr>
            </w:pPr>
          </w:p>
        </w:tc>
      </w:tr>
      <w:tr w:rsidR="00A31C95" w:rsidTr="004555FA">
        <w:trPr>
          <w:trHeight w:val="819"/>
        </w:trPr>
        <w:tc>
          <w:tcPr>
            <w:tcW w:w="1264"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A54E7">
            <w:pPr>
              <w:pStyle w:val="a3"/>
              <w:wordWrap/>
              <w:jc w:val="center"/>
              <w:rPr>
                <w:sz w:val="18"/>
                <w:szCs w:val="18"/>
              </w:rPr>
            </w:pPr>
            <w:r w:rsidRPr="004555FA">
              <w:rPr>
                <w:sz w:val="18"/>
                <w:szCs w:val="18"/>
              </w:rPr>
              <w:t>미래계획</w:t>
            </w:r>
          </w:p>
        </w:tc>
        <w:tc>
          <w:tcPr>
            <w:tcW w:w="8864"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A31C95" w:rsidRPr="004555FA" w:rsidRDefault="00A31C95">
            <w:pPr>
              <w:pStyle w:val="a3"/>
              <w:rPr>
                <w:sz w:val="18"/>
                <w:szCs w:val="18"/>
              </w:rPr>
            </w:pPr>
          </w:p>
        </w:tc>
      </w:tr>
    </w:tbl>
    <w:p w:rsidR="00A31C95" w:rsidRDefault="00AA54E7">
      <w:pPr>
        <w:pStyle w:val="a3"/>
        <w:wordWrap/>
        <w:snapToGrid/>
        <w:jc w:val="center"/>
        <w:rPr>
          <w:rFonts w:ascii="맑은 고딕" w:eastAsia="맑은 고딕" w:hAnsi="맑은 고딕"/>
          <w:sz w:val="24"/>
        </w:rPr>
      </w:pPr>
      <w:r>
        <w:rPr>
          <w:rFonts w:ascii="맑은 고딕" w:eastAsia="맑은 고딕" w:hAnsi="맑은 고딕"/>
          <w:sz w:val="24"/>
        </w:rPr>
        <w:t>태전약품판매(주) 귀하</w:t>
      </w:r>
    </w:p>
    <w:p w:rsidR="00A31C95" w:rsidRDefault="00A31C95">
      <w:pPr>
        <w:pStyle w:val="a3"/>
        <w:wordWrap/>
        <w:snapToGrid/>
        <w:jc w:val="center"/>
        <w:rPr>
          <w:rFonts w:ascii="맑은 고딕" w:eastAsia="맑은 고딕" w:hAnsi="맑은 고딕"/>
          <w:sz w:val="24"/>
        </w:rPr>
      </w:pPr>
    </w:p>
    <w:p w:rsidR="00A31C95" w:rsidRPr="004555FA" w:rsidRDefault="00AA54E7">
      <w:pPr>
        <w:pStyle w:val="a3"/>
        <w:wordWrap/>
        <w:snapToGrid/>
        <w:jc w:val="center"/>
        <w:rPr>
          <w:rFonts w:ascii="맑은 고딕" w:eastAsia="맑은 고딕" w:hAnsi="맑은 고딕"/>
          <w:b/>
          <w:sz w:val="36"/>
        </w:rPr>
      </w:pPr>
      <w:r w:rsidRPr="004555FA">
        <w:rPr>
          <w:rFonts w:eastAsia="맑은 고딕"/>
          <w:b/>
          <w:sz w:val="36"/>
        </w:rPr>
        <w:t>참고사항</w:t>
      </w:r>
    </w:p>
    <w:p w:rsidR="00A31C95" w:rsidRDefault="00A31C95">
      <w:pPr>
        <w:pStyle w:val="a3"/>
        <w:wordWrap/>
        <w:snapToGrid/>
        <w:jc w:val="center"/>
        <w:rPr>
          <w:rFonts w:ascii="맑은 고딕" w:eastAsia="맑은 고딕" w:hAnsi="맑은 고딕"/>
          <w:sz w:val="24"/>
        </w:rPr>
      </w:pPr>
    </w:p>
    <w:p w:rsidR="00A31C95" w:rsidRDefault="00AA54E7">
      <w:pPr>
        <w:pStyle w:val="a3"/>
        <w:snapToGrid/>
        <w:rPr>
          <w:rFonts w:ascii="맑은 고딕" w:eastAsia="맑은 고딕" w:hAnsi="맑은 고딕"/>
        </w:rPr>
      </w:pPr>
      <w:r>
        <w:rPr>
          <w:rFonts w:ascii="맑은 고딕" w:eastAsia="맑은 고딕" w:hAnsi="맑은 고딕"/>
        </w:rPr>
        <w:t>1. 자기소개서 안의 사진란에는 자신의 사진을 반드시 첨부하셔야 합니다.</w:t>
      </w:r>
    </w:p>
    <w:p w:rsidR="00A31C95" w:rsidRDefault="00A31C95">
      <w:pPr>
        <w:pStyle w:val="a3"/>
        <w:snapToGrid/>
        <w:rPr>
          <w:rFonts w:ascii="맑은 고딕" w:eastAsia="맑은 고딕" w:hAnsi="맑은 고딕"/>
        </w:rPr>
      </w:pPr>
    </w:p>
    <w:p w:rsidR="00A31C95" w:rsidRDefault="00AA54E7">
      <w:pPr>
        <w:pStyle w:val="a3"/>
        <w:snapToGrid/>
        <w:rPr>
          <w:rFonts w:ascii="맑은 고딕" w:eastAsia="맑은 고딕" w:hAnsi="맑은 고딕"/>
        </w:rPr>
      </w:pPr>
      <w:r>
        <w:rPr>
          <w:rFonts w:ascii="맑은 고딕" w:eastAsia="맑은 고딕" w:hAnsi="맑은 고딕"/>
        </w:rPr>
        <w:t>2. 추가로 사진파일(반명함판 사진사이즈 3cm*4cm)을 첨부해 주십시오. 합격 후 TLC 홈페이지에 TLC 1</w:t>
      </w:r>
      <w:r w:rsidR="00C94C59">
        <w:rPr>
          <w:rFonts w:ascii="맑은 고딕" w:eastAsia="맑은 고딕" w:hAnsi="맑은 고딕"/>
        </w:rPr>
        <w:t>5</w:t>
      </w:r>
      <w:r>
        <w:rPr>
          <w:rFonts w:ascii="맑은 고딕" w:eastAsia="맑은 고딕" w:hAnsi="맑은 고딕"/>
        </w:rPr>
        <w:t>기 리더 소개를 위해 사용되므로 제일 잘 나온 사진으로 올려주세요</w:t>
      </w:r>
      <w:r w:rsidR="005B3B2F">
        <w:rPr>
          <w:rFonts w:ascii="맑은 고딕" w:eastAsia="맑은 고딕" w:hAnsi="맑은 고딕"/>
        </w:rPr>
        <w:t>. (사진, 이름, 학교 게재)</w:t>
      </w:r>
    </w:p>
    <w:p w:rsidR="00A31C95" w:rsidRDefault="00A31C95">
      <w:pPr>
        <w:pStyle w:val="a3"/>
        <w:snapToGrid/>
        <w:rPr>
          <w:rFonts w:ascii="맑은 고딕" w:eastAsia="맑은 고딕" w:hAnsi="맑은 고딕"/>
        </w:rPr>
      </w:pPr>
    </w:p>
    <w:p w:rsidR="00A31C95" w:rsidRDefault="00AA54E7">
      <w:pPr>
        <w:pStyle w:val="a3"/>
        <w:snapToGrid/>
        <w:rPr>
          <w:rFonts w:ascii="맑은 고딕" w:eastAsia="맑은 고딕" w:hAnsi="맑은 고딕"/>
        </w:rPr>
      </w:pPr>
      <w:r>
        <w:rPr>
          <w:rFonts w:ascii="맑은 고딕" w:eastAsia="맑은 고딕" w:hAnsi="맑은 고딕"/>
        </w:rPr>
        <w:t>3. 오리엔테이션 및 최종보고회 반드시 참석해야</w:t>
      </w:r>
      <w:r w:rsidR="005B3B2F">
        <w:rPr>
          <w:rFonts w:ascii="맑은 고딕" w:eastAsia="맑은 고딕" w:hAnsi="맑은 고딕" w:hint="eastAsia"/>
        </w:rPr>
        <w:t xml:space="preserve"> </w:t>
      </w:r>
      <w:r>
        <w:rPr>
          <w:rFonts w:ascii="맑은 고딕" w:eastAsia="맑은 고딕" w:hAnsi="맑은 고딕"/>
        </w:rPr>
        <w:t xml:space="preserve">하며 참석하지 않을 경우에는 </w:t>
      </w:r>
      <w:r w:rsidR="005041E8">
        <w:rPr>
          <w:rFonts w:ascii="맑은 고딕" w:eastAsia="맑은 고딕" w:hAnsi="맑은 고딕" w:hint="eastAsia"/>
        </w:rPr>
        <w:t xml:space="preserve">활동 인정이 안 </w:t>
      </w:r>
      <w:r>
        <w:rPr>
          <w:rFonts w:ascii="맑은 고딕" w:eastAsia="맑은 고딕" w:hAnsi="맑은 고딕"/>
        </w:rPr>
        <w:t>됩니다.</w:t>
      </w:r>
    </w:p>
    <w:p w:rsidR="00A31C95" w:rsidRDefault="00A31C95">
      <w:pPr>
        <w:pStyle w:val="a3"/>
        <w:snapToGrid/>
        <w:rPr>
          <w:rFonts w:ascii="맑은 고딕" w:eastAsia="맑은 고딕" w:hAnsi="맑은 고딕"/>
        </w:rPr>
      </w:pPr>
    </w:p>
    <w:p w:rsidR="00A31C95" w:rsidRDefault="00AA54E7">
      <w:pPr>
        <w:pStyle w:val="a3"/>
        <w:snapToGrid/>
        <w:rPr>
          <w:rFonts w:ascii="맑은 고딕" w:eastAsia="맑은 고딕" w:hAnsi="맑은 고딕"/>
        </w:rPr>
      </w:pPr>
      <w:r>
        <w:rPr>
          <w:rFonts w:ascii="맑은 고딕" w:eastAsia="맑은 고딕" w:hAnsi="맑은 고딕"/>
        </w:rPr>
        <w:t xml:space="preserve">4. 오리엔테이션에 </w:t>
      </w:r>
      <w:r>
        <w:rPr>
          <w:rFonts w:ascii="맑은 고딕" w:eastAsia="맑은 고딕" w:hAnsi="맑은 고딕"/>
          <w:b/>
          <w:color w:val="FF0000"/>
          <w:sz w:val="26"/>
        </w:rPr>
        <w:t>재학증명서, 주민등록증 사본, 통장사본</w:t>
      </w:r>
      <w:r>
        <w:rPr>
          <w:rFonts w:ascii="맑은 고딕" w:eastAsia="맑은 고딕" w:hAnsi="맑은 고딕"/>
        </w:rPr>
        <w:t>을 각 1통을 제출하셔야 합니다. (활동비 지급을 위해 꼭 필요한 서류들입니다.)</w:t>
      </w:r>
    </w:p>
    <w:p w:rsidR="00A31C95" w:rsidRDefault="00A31C95">
      <w:pPr>
        <w:pStyle w:val="a3"/>
        <w:snapToGrid/>
        <w:rPr>
          <w:rFonts w:ascii="맑은 고딕" w:eastAsia="맑은 고딕" w:hAnsi="맑은 고딕"/>
        </w:rPr>
      </w:pPr>
    </w:p>
    <w:p w:rsidR="00A31C95" w:rsidRDefault="00AA54E7">
      <w:pPr>
        <w:pStyle w:val="a3"/>
        <w:snapToGrid/>
        <w:rPr>
          <w:rFonts w:ascii="맑은 고딕" w:eastAsia="맑은 고딕" w:hAnsi="맑은 고딕"/>
        </w:rPr>
      </w:pPr>
      <w:r>
        <w:rPr>
          <w:rFonts w:ascii="맑은 고딕" w:eastAsia="맑은 고딕" w:hAnsi="맑은 고딕"/>
        </w:rPr>
        <w:t>5. 방학 중 주소지에는 반드시 활동기간</w:t>
      </w:r>
      <w:r w:rsidR="005B3B2F">
        <w:rPr>
          <w:rFonts w:ascii="맑은 고딕" w:eastAsia="맑은 고딕" w:hAnsi="맑은 고딕" w:hint="eastAsia"/>
        </w:rPr>
        <w:t xml:space="preserve"> </w:t>
      </w:r>
      <w:r>
        <w:rPr>
          <w:rFonts w:ascii="맑은 고딕" w:eastAsia="맑은 고딕" w:hAnsi="맑은 고딕"/>
        </w:rPr>
        <w:t>동안 우편물을 받아 볼 수 있는 주소를 기입하십시오.</w:t>
      </w:r>
    </w:p>
    <w:p w:rsidR="00A31C95" w:rsidRDefault="00A31C95">
      <w:pPr>
        <w:pStyle w:val="a3"/>
        <w:snapToGrid/>
        <w:rPr>
          <w:rFonts w:ascii="맑은 고딕" w:eastAsia="맑은 고딕" w:hAnsi="맑은 고딕"/>
        </w:rPr>
      </w:pPr>
    </w:p>
    <w:p w:rsidR="00A31C95" w:rsidRDefault="00AA54E7">
      <w:pPr>
        <w:pStyle w:val="a3"/>
        <w:snapToGrid/>
        <w:rPr>
          <w:rFonts w:ascii="맑은 고딕" w:eastAsia="맑은 고딕" w:hAnsi="맑은 고딕"/>
          <w:b/>
          <w:color w:val="FF0000"/>
          <w:sz w:val="26"/>
        </w:rPr>
      </w:pPr>
      <w:r>
        <w:rPr>
          <w:rFonts w:ascii="맑은 고딕" w:eastAsia="맑은 고딕" w:hAnsi="맑은 고딕"/>
          <w:b/>
          <w:color w:val="FF0000"/>
          <w:sz w:val="26"/>
        </w:rPr>
        <w:t xml:space="preserve">6. 점차 강화되어가는 </w:t>
      </w:r>
      <w:r w:rsidR="005041E8">
        <w:rPr>
          <w:rFonts w:ascii="맑은 고딕" w:eastAsia="맑은 고딕" w:hAnsi="맑은 고딕"/>
          <w:b/>
          <w:color w:val="FF0000"/>
          <w:sz w:val="26"/>
        </w:rPr>
        <w:t>개인정보보호법</w:t>
      </w:r>
      <w:r w:rsidR="005041E8">
        <w:rPr>
          <w:rFonts w:ascii="맑은 고딕" w:eastAsia="맑은 고딕" w:hAnsi="맑은 고딕" w:hint="eastAsia"/>
          <w:b/>
          <w:color w:val="FF0000"/>
          <w:sz w:val="26"/>
        </w:rPr>
        <w:t xml:space="preserve">과 </w:t>
      </w:r>
      <w:r>
        <w:rPr>
          <w:rFonts w:ascii="맑은 고딕" w:eastAsia="맑은 고딕" w:hAnsi="맑은 고딕"/>
          <w:b/>
          <w:color w:val="FF0000"/>
          <w:sz w:val="26"/>
        </w:rPr>
        <w:t>인턴 활동과 관련된 사항에 대해 기본적인 이해를 돕고자 약관을 작성하였습니다. 필독하시고 서명을 첨부하여 주시기 바랍니다.</w:t>
      </w:r>
    </w:p>
    <w:p w:rsidR="00A31C95" w:rsidRDefault="00A31C95">
      <w:pPr>
        <w:pStyle w:val="a3"/>
        <w:snapToGrid/>
        <w:rPr>
          <w:rFonts w:ascii="맑은 고딕" w:eastAsia="맑은 고딕" w:hAnsi="맑은 고딕"/>
        </w:rPr>
      </w:pPr>
    </w:p>
    <w:p w:rsidR="00A31C95" w:rsidRDefault="00A31C95">
      <w:pPr>
        <w:pStyle w:val="a3"/>
        <w:snapToGrid/>
        <w:rPr>
          <w:rFonts w:ascii="맑은 고딕" w:eastAsia="맑은 고딕" w:hAnsi="맑은 고딕"/>
        </w:rPr>
      </w:pPr>
    </w:p>
    <w:p w:rsidR="00A31C95" w:rsidRDefault="00A31C95">
      <w:pPr>
        <w:pStyle w:val="a3"/>
        <w:snapToGrid/>
        <w:rPr>
          <w:rFonts w:ascii="맑은 고딕" w:eastAsia="맑은 고딕" w:hAnsi="맑은 고딕"/>
        </w:rPr>
      </w:pPr>
    </w:p>
    <w:p w:rsidR="00A31C95" w:rsidRDefault="00A31C95">
      <w:pPr>
        <w:pStyle w:val="a3"/>
        <w:snapToGrid/>
        <w:rPr>
          <w:rFonts w:ascii="맑은 고딕" w:eastAsia="맑은 고딕" w:hAnsi="맑은 고딕"/>
        </w:rPr>
      </w:pPr>
    </w:p>
    <w:p w:rsidR="00A31C95" w:rsidRDefault="00A31C95">
      <w:pPr>
        <w:pStyle w:val="a3"/>
        <w:snapToGrid/>
        <w:rPr>
          <w:rFonts w:ascii="맑은 고딕" w:eastAsia="맑은 고딕" w:hAnsi="맑은 고딕"/>
        </w:rPr>
      </w:pPr>
    </w:p>
    <w:p w:rsidR="00A31C95" w:rsidRDefault="00A31C95">
      <w:pPr>
        <w:pStyle w:val="a3"/>
        <w:snapToGrid/>
        <w:rPr>
          <w:rFonts w:ascii="맑은 고딕" w:eastAsia="맑은 고딕" w:hAnsi="맑은 고딕"/>
        </w:rPr>
      </w:pPr>
    </w:p>
    <w:p w:rsidR="00A31C95" w:rsidRDefault="00A31C95">
      <w:pPr>
        <w:pStyle w:val="a3"/>
        <w:snapToGrid/>
        <w:rPr>
          <w:rFonts w:ascii="맑은 고딕" w:eastAsia="맑은 고딕" w:hAnsi="맑은 고딕"/>
        </w:rPr>
      </w:pPr>
    </w:p>
    <w:p w:rsidR="005041E8" w:rsidRPr="005041E8" w:rsidRDefault="005041E8">
      <w:pPr>
        <w:pStyle w:val="a3"/>
        <w:snapToGrid/>
        <w:rPr>
          <w:rFonts w:ascii="맑은 고딕" w:eastAsia="맑은 고딕" w:hAnsi="맑은 고딕"/>
        </w:rPr>
      </w:pP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79"/>
      </w:tblGrid>
      <w:tr w:rsidR="00A31C95" w:rsidTr="004555FA">
        <w:trPr>
          <w:trHeight w:val="391"/>
        </w:trPr>
        <w:tc>
          <w:tcPr>
            <w:tcW w:w="9579" w:type="dxa"/>
            <w:tcBorders>
              <w:top w:val="single" w:sz="3" w:space="0" w:color="000000"/>
              <w:left w:val="single" w:sz="3" w:space="0" w:color="000000"/>
              <w:bottom w:val="single" w:sz="3" w:space="0" w:color="000000"/>
              <w:right w:val="single" w:sz="3" w:space="0" w:color="000000"/>
            </w:tcBorders>
            <w:vAlign w:val="center"/>
          </w:tcPr>
          <w:p w:rsidR="00A31C95" w:rsidRDefault="00AA54E7">
            <w:pPr>
              <w:pStyle w:val="a3"/>
              <w:wordWrap/>
              <w:spacing w:line="312" w:lineRule="auto"/>
              <w:jc w:val="center"/>
              <w:rPr>
                <w:rFonts w:ascii="굴림" w:eastAsia="굴림" w:hAnsi="굴림"/>
                <w:b/>
                <w:spacing w:val="20"/>
                <w:sz w:val="40"/>
              </w:rPr>
            </w:pPr>
            <w:r>
              <w:rPr>
                <w:rFonts w:ascii="굴림" w:eastAsia="굴림" w:hAnsi="굴림"/>
                <w:b/>
                <w:spacing w:val="20"/>
                <w:sz w:val="40"/>
              </w:rPr>
              <w:lastRenderedPageBreak/>
              <w:t>개인정보 수집∙이용 동의서</w:t>
            </w:r>
          </w:p>
        </w:tc>
      </w:tr>
    </w:tbl>
    <w:p w:rsidR="00A31C95" w:rsidRDefault="00A31C95">
      <w:pPr>
        <w:pStyle w:val="a3"/>
        <w:spacing w:line="312" w:lineRule="auto"/>
        <w:rPr>
          <w:rFonts w:ascii="맑은 고딕" w:eastAsia="맑은 고딕" w:hAnsi="맑은 고딕"/>
          <w:b/>
        </w:rPr>
      </w:pPr>
    </w:p>
    <w:p w:rsidR="00A31C95" w:rsidRDefault="00AA54E7">
      <w:pPr>
        <w:pStyle w:val="a3"/>
        <w:spacing w:line="312" w:lineRule="auto"/>
        <w:rPr>
          <w:rFonts w:ascii="맑은 고딕" w:eastAsia="맑은 고딕" w:hAnsi="맑은 고딕"/>
          <w:b/>
        </w:rPr>
      </w:pPr>
      <w:r>
        <w:rPr>
          <w:rFonts w:ascii="맑은 고딕" w:eastAsia="맑은 고딕" w:hAnsi="맑은 고딕"/>
          <w:b/>
        </w:rPr>
        <w:t>[ 개인정보 수집∙이용에 대한 동의 ]</w:t>
      </w:r>
    </w:p>
    <w:tbl>
      <w:tblPr>
        <w:tblOverlap w:val="never"/>
        <w:tblW w:w="969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542"/>
        <w:gridCol w:w="8151"/>
      </w:tblGrid>
      <w:tr w:rsidR="00A31C95">
        <w:trPr>
          <w:trHeight w:val="534"/>
        </w:trPr>
        <w:tc>
          <w:tcPr>
            <w:tcW w:w="154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A31C95" w:rsidRDefault="00AA54E7">
            <w:pPr>
              <w:pStyle w:val="a3"/>
              <w:wordWrap/>
              <w:spacing w:line="312" w:lineRule="auto"/>
              <w:jc w:val="center"/>
              <w:rPr>
                <w:rFonts w:ascii="굴림" w:eastAsia="굴림" w:hAnsi="굴림"/>
              </w:rPr>
            </w:pPr>
            <w:r>
              <w:rPr>
                <w:rFonts w:eastAsia="굴림"/>
              </w:rPr>
              <w:t>수집하는</w:t>
            </w:r>
          </w:p>
          <w:p w:rsidR="00A31C95" w:rsidRDefault="00AA54E7">
            <w:pPr>
              <w:pStyle w:val="a3"/>
              <w:wordWrap/>
              <w:spacing w:line="312" w:lineRule="auto"/>
              <w:jc w:val="center"/>
              <w:rPr>
                <w:rFonts w:ascii="굴림" w:eastAsia="굴림" w:hAnsi="굴림"/>
              </w:rPr>
            </w:pPr>
            <w:r>
              <w:rPr>
                <w:rFonts w:ascii="굴림" w:eastAsia="굴림" w:hAnsi="굴림"/>
              </w:rPr>
              <w:t>개인정보 항목</w:t>
            </w:r>
          </w:p>
        </w:tc>
        <w:tc>
          <w:tcPr>
            <w:tcW w:w="8150" w:type="dxa"/>
            <w:tcBorders>
              <w:top w:val="single" w:sz="3" w:space="0" w:color="000000"/>
              <w:left w:val="single" w:sz="3" w:space="0" w:color="000000"/>
              <w:bottom w:val="single" w:sz="3" w:space="0" w:color="000000"/>
              <w:right w:val="single" w:sz="3" w:space="0" w:color="000000"/>
            </w:tcBorders>
            <w:vAlign w:val="center"/>
          </w:tcPr>
          <w:p w:rsidR="00A31C95" w:rsidRDefault="00AA54E7">
            <w:pPr>
              <w:pStyle w:val="a3"/>
              <w:spacing w:line="312" w:lineRule="auto"/>
              <w:rPr>
                <w:rFonts w:ascii="굴림" w:eastAsia="굴림" w:hAnsi="굴림"/>
              </w:rPr>
            </w:pPr>
            <w:r>
              <w:rPr>
                <w:rFonts w:ascii="굴림" w:eastAsia="굴림" w:hAnsi="굴림"/>
              </w:rPr>
              <w:t>성명, 휴대폰번호(본인), 주소, Email 주소, 생년월일, 학교명</w:t>
            </w:r>
          </w:p>
        </w:tc>
      </w:tr>
      <w:tr w:rsidR="00A31C95">
        <w:trPr>
          <w:trHeight w:val="990"/>
        </w:trPr>
        <w:tc>
          <w:tcPr>
            <w:tcW w:w="154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A31C95" w:rsidRDefault="00AA54E7">
            <w:pPr>
              <w:pStyle w:val="a3"/>
              <w:wordWrap/>
              <w:spacing w:line="312" w:lineRule="auto"/>
              <w:jc w:val="center"/>
              <w:rPr>
                <w:rFonts w:ascii="굴림" w:eastAsia="굴림" w:hAnsi="굴림"/>
              </w:rPr>
            </w:pPr>
            <w:r>
              <w:rPr>
                <w:rFonts w:eastAsia="굴림"/>
              </w:rPr>
              <w:t>개인정보의</w:t>
            </w:r>
          </w:p>
          <w:p w:rsidR="00A31C95" w:rsidRDefault="00AA54E7">
            <w:pPr>
              <w:pStyle w:val="a3"/>
              <w:wordWrap/>
              <w:spacing w:line="312" w:lineRule="auto"/>
              <w:jc w:val="center"/>
              <w:rPr>
                <w:rFonts w:ascii="굴림" w:eastAsia="굴림" w:hAnsi="굴림"/>
              </w:rPr>
            </w:pPr>
            <w:r>
              <w:rPr>
                <w:rFonts w:ascii="굴림" w:eastAsia="굴림" w:hAnsi="굴림"/>
              </w:rPr>
              <w:t>수집 및 이용 목적</w:t>
            </w:r>
          </w:p>
        </w:tc>
        <w:tc>
          <w:tcPr>
            <w:tcW w:w="8150" w:type="dxa"/>
            <w:tcBorders>
              <w:top w:val="single" w:sz="3" w:space="0" w:color="000000"/>
              <w:left w:val="single" w:sz="3" w:space="0" w:color="000000"/>
              <w:bottom w:val="single" w:sz="3" w:space="0" w:color="000000"/>
              <w:right w:val="single" w:sz="3" w:space="0" w:color="000000"/>
            </w:tcBorders>
            <w:vAlign w:val="center"/>
          </w:tcPr>
          <w:p w:rsidR="00A31C95" w:rsidRDefault="00AA54E7">
            <w:pPr>
              <w:pStyle w:val="a3"/>
              <w:spacing w:line="312" w:lineRule="auto"/>
              <w:rPr>
                <w:rFonts w:ascii="굴림" w:eastAsia="굴림" w:hAnsi="굴림"/>
                <w:spacing w:val="1"/>
              </w:rPr>
            </w:pPr>
            <w:r>
              <w:rPr>
                <w:rFonts w:ascii="굴림" w:eastAsia="굴림" w:hAnsi="굴림"/>
                <w:spacing w:val="1"/>
              </w:rPr>
              <w:t>제공하신 정보는 TLC를 운영을 위해서 사용합니다.</w:t>
            </w:r>
          </w:p>
          <w:p w:rsidR="00A31C95" w:rsidRDefault="00AA54E7">
            <w:pPr>
              <w:pStyle w:val="a3"/>
              <w:spacing w:line="312" w:lineRule="auto"/>
              <w:rPr>
                <w:rFonts w:ascii="굴림" w:eastAsia="굴림" w:hAnsi="굴림"/>
                <w:spacing w:val="-2"/>
              </w:rPr>
            </w:pPr>
            <w:r>
              <w:rPr>
                <w:rFonts w:ascii="굴림" w:hAnsi="굴림"/>
              </w:rPr>
              <w:t xml:space="preserve">① </w:t>
            </w:r>
            <w:r>
              <w:rPr>
                <w:rFonts w:ascii="굴림" w:eastAsia="굴림" w:hAnsi="굴림"/>
                <w:spacing w:val="-2"/>
              </w:rPr>
              <w:t xml:space="preserve">본인 확인 및 식별 절차에 이용: 성명, 휴대폰번호 </w:t>
            </w:r>
          </w:p>
          <w:p w:rsidR="00A31C95" w:rsidRDefault="00AA54E7">
            <w:pPr>
              <w:pStyle w:val="a3"/>
              <w:spacing w:line="312" w:lineRule="auto"/>
              <w:rPr>
                <w:rFonts w:ascii="굴림" w:eastAsia="굴림" w:hAnsi="굴림"/>
              </w:rPr>
            </w:pPr>
            <w:r>
              <w:rPr>
                <w:rFonts w:ascii="굴림" w:hAnsi="굴림"/>
                <w:spacing w:val="-4"/>
              </w:rPr>
              <w:t xml:space="preserve">② </w:t>
            </w:r>
            <w:r>
              <w:rPr>
                <w:rFonts w:ascii="굴림" w:eastAsia="굴림" w:hAnsi="굴림"/>
                <w:spacing w:val="-18"/>
              </w:rPr>
              <w:t xml:space="preserve">의사소통 및 정보 전달 등에 이용: </w:t>
            </w:r>
            <w:r>
              <w:rPr>
                <w:rFonts w:ascii="굴림" w:eastAsia="굴림" w:hAnsi="굴림"/>
              </w:rPr>
              <w:t>성명, 휴대폰번호(본인), 주소, Email 주소, 학교명</w:t>
            </w:r>
          </w:p>
          <w:p w:rsidR="00A31C95" w:rsidRDefault="00AA54E7">
            <w:pPr>
              <w:pStyle w:val="a3"/>
              <w:spacing w:line="312" w:lineRule="auto"/>
              <w:rPr>
                <w:rFonts w:ascii="굴림" w:eastAsia="굴림" w:hAnsi="굴림"/>
              </w:rPr>
            </w:pPr>
            <w:r>
              <w:rPr>
                <w:rFonts w:ascii="굴림" w:hAnsi="굴림"/>
              </w:rPr>
              <w:t>③</w:t>
            </w:r>
            <w:r>
              <w:rPr>
                <w:rFonts w:ascii="굴림" w:eastAsia="굴림" w:hAnsi="굴림"/>
              </w:rPr>
              <w:t xml:space="preserve"> 행사 운영간 지역 조정: 성명, 휴대폰번호(본인), 학교명, Email 주소</w:t>
            </w:r>
          </w:p>
        </w:tc>
      </w:tr>
      <w:tr w:rsidR="00A31C95">
        <w:trPr>
          <w:trHeight w:val="1116"/>
        </w:trPr>
        <w:tc>
          <w:tcPr>
            <w:tcW w:w="154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A31C95" w:rsidRDefault="00AA54E7">
            <w:pPr>
              <w:pStyle w:val="a3"/>
              <w:wordWrap/>
              <w:spacing w:line="312" w:lineRule="auto"/>
              <w:jc w:val="center"/>
              <w:rPr>
                <w:rFonts w:ascii="굴림" w:eastAsia="굴림" w:hAnsi="굴림"/>
              </w:rPr>
            </w:pPr>
            <w:r>
              <w:rPr>
                <w:rFonts w:eastAsia="굴림"/>
              </w:rPr>
              <w:t>개인정보의</w:t>
            </w:r>
          </w:p>
          <w:p w:rsidR="00A31C95" w:rsidRDefault="00AA54E7">
            <w:pPr>
              <w:pStyle w:val="a3"/>
              <w:wordWrap/>
              <w:spacing w:line="312" w:lineRule="auto"/>
              <w:jc w:val="center"/>
              <w:rPr>
                <w:rFonts w:ascii="굴림" w:eastAsia="굴림" w:hAnsi="굴림"/>
                <w:spacing w:val="-19"/>
              </w:rPr>
            </w:pPr>
            <w:r>
              <w:rPr>
                <w:rFonts w:ascii="굴림" w:eastAsia="굴림" w:hAnsi="굴림"/>
                <w:spacing w:val="-19"/>
              </w:rPr>
              <w:t>보유 및 이용기간</w:t>
            </w:r>
          </w:p>
        </w:tc>
        <w:tc>
          <w:tcPr>
            <w:tcW w:w="8150" w:type="dxa"/>
            <w:tcBorders>
              <w:top w:val="single" w:sz="3" w:space="0" w:color="000000"/>
              <w:left w:val="single" w:sz="3" w:space="0" w:color="000000"/>
              <w:bottom w:val="single" w:sz="3" w:space="0" w:color="000000"/>
              <w:right w:val="single" w:sz="3" w:space="0" w:color="000000"/>
            </w:tcBorders>
            <w:vAlign w:val="center"/>
          </w:tcPr>
          <w:p w:rsidR="00A31C95" w:rsidRDefault="00AA54E7" w:rsidP="005041E8">
            <w:pPr>
              <w:pStyle w:val="a3"/>
              <w:spacing w:line="312" w:lineRule="auto"/>
              <w:rPr>
                <w:rFonts w:ascii="굴림" w:eastAsia="굴림" w:hAnsi="굴림"/>
              </w:rPr>
            </w:pPr>
            <w:r>
              <w:rPr>
                <w:rFonts w:ascii="굴림" w:eastAsia="굴림" w:hAnsi="굴림"/>
                <w:spacing w:val="-1"/>
              </w:rPr>
              <w:t xml:space="preserve">수집된 개인정보의 보유 기간은 </w:t>
            </w:r>
            <w:r>
              <w:rPr>
                <w:rFonts w:ascii="굴림" w:eastAsia="굴림" w:hAnsi="굴림"/>
              </w:rPr>
              <w:t>201</w:t>
            </w:r>
            <w:r w:rsidR="00C94C59">
              <w:rPr>
                <w:rFonts w:ascii="굴림" w:eastAsia="굴림" w:hAnsi="굴림"/>
              </w:rPr>
              <w:t>9</w:t>
            </w:r>
            <w:r>
              <w:rPr>
                <w:rFonts w:ascii="굴림" w:eastAsia="굴림" w:hAnsi="굴림"/>
              </w:rPr>
              <w:t>년 TLC 1</w:t>
            </w:r>
            <w:r w:rsidR="00C94C59">
              <w:rPr>
                <w:rFonts w:ascii="굴림" w:eastAsia="굴림" w:hAnsi="굴림"/>
              </w:rPr>
              <w:t>5</w:t>
            </w:r>
            <w:r>
              <w:rPr>
                <w:rFonts w:ascii="굴림" w:eastAsia="굴림" w:hAnsi="굴림"/>
              </w:rPr>
              <w:t xml:space="preserve">기 </w:t>
            </w:r>
            <w:r>
              <w:rPr>
                <w:rFonts w:ascii="굴림" w:eastAsia="굴림" w:hAnsi="굴림"/>
                <w:spacing w:val="-1"/>
              </w:rPr>
              <w:t>행사 종료 후 3년간이며, 삭제 요청 시</w:t>
            </w:r>
            <w:r>
              <w:rPr>
                <w:rFonts w:ascii="굴림" w:eastAsia="굴림" w:hAnsi="굴림"/>
              </w:rPr>
              <w:t xml:space="preserve"> 당사자는 개인 정보를 재생이 불가능한 방법으로 즉시 파기합니다.</w:t>
            </w:r>
          </w:p>
        </w:tc>
      </w:tr>
      <w:tr w:rsidR="00A31C95">
        <w:trPr>
          <w:trHeight w:val="310"/>
        </w:trPr>
        <w:tc>
          <w:tcPr>
            <w:tcW w:w="9693" w:type="dxa"/>
            <w:gridSpan w:val="2"/>
            <w:tcBorders>
              <w:top w:val="single" w:sz="3" w:space="0" w:color="000000"/>
              <w:left w:val="single" w:sz="3" w:space="0" w:color="000000"/>
              <w:bottom w:val="single" w:sz="3" w:space="0" w:color="000000"/>
              <w:right w:val="single" w:sz="3" w:space="0" w:color="000000"/>
            </w:tcBorders>
            <w:vAlign w:val="center"/>
          </w:tcPr>
          <w:p w:rsidR="00A31C95" w:rsidRDefault="00AA54E7" w:rsidP="005041E8">
            <w:pPr>
              <w:pStyle w:val="a3"/>
              <w:spacing w:line="312" w:lineRule="auto"/>
              <w:rPr>
                <w:rFonts w:ascii="굴림" w:eastAsia="굴림" w:hAnsi="굴림"/>
              </w:rPr>
            </w:pPr>
            <w:r>
              <w:rPr>
                <w:rFonts w:ascii="굴림" w:hAnsi="굴림"/>
              </w:rPr>
              <w:t xml:space="preserve">※ </w:t>
            </w:r>
            <w:r>
              <w:rPr>
                <w:rFonts w:ascii="굴림" w:eastAsia="굴림" w:hAnsi="굴림"/>
              </w:rPr>
              <w:t>귀하는 이에 대한 동의를 거부할 수 있습니다. 다만, 동의가 없을 경우 당사의</w:t>
            </w:r>
            <w:r w:rsidR="00C94C59">
              <w:rPr>
                <w:rFonts w:ascii="굴림" w:eastAsia="굴림" w:hAnsi="굴림"/>
              </w:rPr>
              <w:t xml:space="preserve"> 2019</w:t>
            </w:r>
            <w:r>
              <w:rPr>
                <w:rFonts w:ascii="굴림" w:eastAsia="굴림" w:hAnsi="굴림"/>
              </w:rPr>
              <w:t>년 TLC 1</w:t>
            </w:r>
            <w:r w:rsidR="00C94C59">
              <w:rPr>
                <w:rFonts w:ascii="굴림" w:eastAsia="굴림" w:hAnsi="굴림"/>
              </w:rPr>
              <w:t>5</w:t>
            </w:r>
            <w:r>
              <w:rPr>
                <w:rFonts w:ascii="굴림" w:eastAsia="굴림" w:hAnsi="굴림"/>
              </w:rPr>
              <w:t>기 신청이 불가능할 수도 있음을 알려드립니다.</w:t>
            </w:r>
          </w:p>
        </w:tc>
      </w:tr>
    </w:tbl>
    <w:p w:rsidR="00A31C95" w:rsidRDefault="00A31C95">
      <w:pPr>
        <w:pStyle w:val="a3"/>
        <w:spacing w:line="312" w:lineRule="auto"/>
        <w:rPr>
          <w:rFonts w:ascii="맑은 고딕" w:eastAsia="맑은 고딕" w:hAnsi="맑은 고딕"/>
        </w:rPr>
      </w:pPr>
    </w:p>
    <w:p w:rsidR="00A31C95" w:rsidRDefault="00AA54E7">
      <w:pPr>
        <w:pStyle w:val="a3"/>
        <w:wordWrap/>
        <w:spacing w:line="312" w:lineRule="auto"/>
        <w:jc w:val="left"/>
        <w:rPr>
          <w:rFonts w:ascii="맑은 고딕" w:eastAsia="맑은 고딕" w:hAnsi="맑은 고딕"/>
          <w:b/>
          <w:w w:val="95"/>
          <w:sz w:val="24"/>
        </w:rPr>
      </w:pPr>
      <w:r>
        <w:rPr>
          <w:rFonts w:ascii="맑은 고딕" w:eastAsia="맑은 고딕" w:hAnsi="맑은 고딕"/>
          <w:b/>
        </w:rPr>
        <w:t xml:space="preserve">개인정보 수집 및 이용에 동의함 </w:t>
      </w:r>
      <w:r>
        <w:rPr>
          <w:rFonts w:ascii="맑은 고딕" w:hAnsi="맑은 고딕"/>
          <w:b/>
        </w:rPr>
        <w:t>□</w:t>
      </w:r>
      <w:r>
        <w:rPr>
          <w:rFonts w:ascii="맑은 고딕" w:eastAsia="맑은 고딕" w:hAnsi="맑은 고딕"/>
          <w:b/>
        </w:rPr>
        <w:t xml:space="preserve">       개인정보 수집 및 이용에 동의하지 않음 </w:t>
      </w:r>
      <w:r>
        <w:rPr>
          <w:rFonts w:ascii="맑은 고딕" w:hAnsi="맑은 고딕"/>
          <w:b/>
        </w:rPr>
        <w:t>□</w:t>
      </w:r>
      <w:r>
        <w:rPr>
          <w:rFonts w:ascii="맑은 고딕" w:hAnsi="맑은 고딕"/>
        </w:rPr>
        <w:t xml:space="preserve"> </w:t>
      </w:r>
    </w:p>
    <w:p w:rsidR="00A31C95" w:rsidRDefault="00AA54E7">
      <w:pPr>
        <w:pStyle w:val="a3"/>
        <w:spacing w:line="312" w:lineRule="auto"/>
        <w:rPr>
          <w:rFonts w:ascii="맑은 고딕" w:eastAsia="맑은 고딕" w:hAnsi="맑은 고딕"/>
          <w:b/>
        </w:rPr>
      </w:pPr>
      <w:r>
        <w:rPr>
          <w:rFonts w:ascii="맑은 고딕" w:eastAsia="맑은 고딕" w:hAnsi="맑은 고딕"/>
          <w:b/>
        </w:rPr>
        <w:t>[ 개인정보의 제3자 제공에 대한 동의 ]</w:t>
      </w:r>
    </w:p>
    <w:tbl>
      <w:tblPr>
        <w:tblOverlap w:val="never"/>
        <w:tblW w:w="969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3214"/>
        <w:gridCol w:w="6479"/>
      </w:tblGrid>
      <w:tr w:rsidR="00A31C95">
        <w:trPr>
          <w:trHeight w:val="346"/>
        </w:trPr>
        <w:tc>
          <w:tcPr>
            <w:tcW w:w="321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A31C95" w:rsidRDefault="00AA54E7">
            <w:pPr>
              <w:pStyle w:val="a3"/>
              <w:spacing w:line="312" w:lineRule="auto"/>
              <w:rPr>
                <w:rFonts w:ascii="굴림" w:eastAsia="굴림" w:hAnsi="굴림"/>
              </w:rPr>
            </w:pPr>
            <w:r>
              <w:rPr>
                <w:rFonts w:ascii="굴림" w:eastAsia="굴림" w:hAnsi="굴림"/>
              </w:rPr>
              <w:t>제공 목적</w:t>
            </w:r>
          </w:p>
        </w:tc>
        <w:tc>
          <w:tcPr>
            <w:tcW w:w="6478" w:type="dxa"/>
            <w:tcBorders>
              <w:top w:val="single" w:sz="3" w:space="0" w:color="000000"/>
              <w:left w:val="single" w:sz="3" w:space="0" w:color="000000"/>
              <w:bottom w:val="single" w:sz="3" w:space="0" w:color="000000"/>
              <w:right w:val="single" w:sz="3" w:space="0" w:color="000000"/>
            </w:tcBorders>
            <w:vAlign w:val="center"/>
          </w:tcPr>
          <w:p w:rsidR="00A31C95" w:rsidRDefault="005041E8" w:rsidP="00C94C59">
            <w:pPr>
              <w:pStyle w:val="a3"/>
              <w:spacing w:line="312" w:lineRule="auto"/>
              <w:rPr>
                <w:rFonts w:ascii="굴림" w:eastAsia="굴림" w:hAnsi="굴림"/>
              </w:rPr>
            </w:pPr>
            <w:r>
              <w:rPr>
                <w:rFonts w:ascii="굴림" w:eastAsia="굴림" w:hAnsi="굴림"/>
              </w:rPr>
              <w:t>201</w:t>
            </w:r>
            <w:r w:rsidR="00C94C59">
              <w:rPr>
                <w:rFonts w:ascii="굴림" w:eastAsia="굴림" w:hAnsi="굴림"/>
              </w:rPr>
              <w:t>9</w:t>
            </w:r>
            <w:r w:rsidR="00AA54E7">
              <w:rPr>
                <w:rFonts w:ascii="굴림" w:eastAsia="굴림" w:hAnsi="굴림"/>
              </w:rPr>
              <w:t>년 TLC 1</w:t>
            </w:r>
            <w:r w:rsidR="00C94C59">
              <w:rPr>
                <w:rFonts w:ascii="굴림" w:eastAsia="굴림" w:hAnsi="굴림"/>
              </w:rPr>
              <w:t>5</w:t>
            </w:r>
            <w:r w:rsidR="00AA54E7">
              <w:rPr>
                <w:rFonts w:ascii="굴림" w:eastAsia="굴림" w:hAnsi="굴림"/>
              </w:rPr>
              <w:t>기 운영 및 정보 전달</w:t>
            </w:r>
          </w:p>
        </w:tc>
      </w:tr>
      <w:tr w:rsidR="00A31C95">
        <w:trPr>
          <w:trHeight w:val="346"/>
        </w:trPr>
        <w:tc>
          <w:tcPr>
            <w:tcW w:w="321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A31C95" w:rsidRDefault="00AA54E7">
            <w:pPr>
              <w:pStyle w:val="a3"/>
              <w:spacing w:line="312" w:lineRule="auto"/>
              <w:rPr>
                <w:rFonts w:ascii="굴림" w:eastAsia="굴림" w:hAnsi="굴림"/>
                <w:spacing w:val="-3"/>
              </w:rPr>
            </w:pPr>
            <w:r>
              <w:rPr>
                <w:rFonts w:ascii="굴림" w:eastAsia="굴림" w:hAnsi="굴림"/>
              </w:rPr>
              <w:t>제공 항목</w:t>
            </w:r>
          </w:p>
        </w:tc>
        <w:tc>
          <w:tcPr>
            <w:tcW w:w="6478" w:type="dxa"/>
            <w:tcBorders>
              <w:top w:val="single" w:sz="3" w:space="0" w:color="000000"/>
              <w:left w:val="single" w:sz="3" w:space="0" w:color="000000"/>
              <w:bottom w:val="single" w:sz="3" w:space="0" w:color="000000"/>
              <w:right w:val="single" w:sz="3" w:space="0" w:color="000000"/>
            </w:tcBorders>
            <w:vAlign w:val="center"/>
          </w:tcPr>
          <w:p w:rsidR="00A31C95" w:rsidRDefault="00AA54E7">
            <w:pPr>
              <w:pStyle w:val="a3"/>
              <w:spacing w:line="312" w:lineRule="auto"/>
              <w:rPr>
                <w:rFonts w:ascii="굴림" w:eastAsia="굴림" w:hAnsi="굴림"/>
              </w:rPr>
            </w:pPr>
            <w:r>
              <w:rPr>
                <w:rFonts w:ascii="굴림" w:eastAsia="굴림" w:hAnsi="굴림"/>
              </w:rPr>
              <w:t>성명, 휴대폰번호(본인), 주소, Email 주소, 생년월일, 학교명</w:t>
            </w:r>
          </w:p>
        </w:tc>
      </w:tr>
      <w:tr w:rsidR="00A31C95">
        <w:trPr>
          <w:trHeight w:val="346"/>
        </w:trPr>
        <w:tc>
          <w:tcPr>
            <w:tcW w:w="321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A31C95" w:rsidRDefault="00AA54E7">
            <w:pPr>
              <w:pStyle w:val="a3"/>
              <w:spacing w:line="312" w:lineRule="auto"/>
              <w:rPr>
                <w:rFonts w:ascii="굴림" w:eastAsia="굴림" w:hAnsi="굴림"/>
                <w:spacing w:val="-3"/>
              </w:rPr>
            </w:pPr>
            <w:r>
              <w:rPr>
                <w:rFonts w:eastAsia="굴림"/>
                <w:spacing w:val="-3"/>
              </w:rPr>
              <w:t>제공받는자</w:t>
            </w:r>
          </w:p>
        </w:tc>
        <w:tc>
          <w:tcPr>
            <w:tcW w:w="6478" w:type="dxa"/>
            <w:tcBorders>
              <w:top w:val="single" w:sz="3" w:space="0" w:color="000000"/>
              <w:left w:val="single" w:sz="3" w:space="0" w:color="000000"/>
              <w:bottom w:val="single" w:sz="3" w:space="0" w:color="000000"/>
              <w:right w:val="single" w:sz="3" w:space="0" w:color="000000"/>
            </w:tcBorders>
            <w:vAlign w:val="center"/>
          </w:tcPr>
          <w:p w:rsidR="00A31C95" w:rsidRDefault="00AA54E7">
            <w:pPr>
              <w:pStyle w:val="a3"/>
              <w:spacing w:line="312" w:lineRule="auto"/>
              <w:rPr>
                <w:rFonts w:ascii="굴림" w:eastAsia="굴림" w:hAnsi="굴림"/>
              </w:rPr>
            </w:pPr>
            <w:r>
              <w:rPr>
                <w:rFonts w:ascii="굴림" w:eastAsia="굴림" w:hAnsi="굴림"/>
              </w:rPr>
              <w:t xml:space="preserve">(태전약품 계열사) </w:t>
            </w:r>
            <w:r w:rsidR="00C94C59">
              <w:rPr>
                <w:rFonts w:ascii="굴림" w:eastAsia="굴림" w:hAnsi="굴림" w:hint="eastAsia"/>
              </w:rPr>
              <w:t>티제이팜,</w:t>
            </w:r>
            <w:r w:rsidR="00C94C59">
              <w:rPr>
                <w:rFonts w:ascii="굴림" w:eastAsia="굴림" w:hAnsi="굴림"/>
              </w:rPr>
              <w:t xml:space="preserve"> </w:t>
            </w:r>
            <w:r>
              <w:rPr>
                <w:rFonts w:ascii="굴림" w:eastAsia="굴림" w:hAnsi="굴림"/>
              </w:rPr>
              <w:t>오엔케이</w:t>
            </w:r>
            <w:r w:rsidR="005041E8">
              <w:rPr>
                <w:rFonts w:ascii="굴림" w:eastAsia="굴림" w:hAnsi="굴림" w:hint="eastAsia"/>
              </w:rPr>
              <w:t>, 에이오케이</w:t>
            </w:r>
          </w:p>
        </w:tc>
      </w:tr>
      <w:tr w:rsidR="00A31C95">
        <w:trPr>
          <w:trHeight w:val="346"/>
        </w:trPr>
        <w:tc>
          <w:tcPr>
            <w:tcW w:w="9693" w:type="dxa"/>
            <w:gridSpan w:val="2"/>
            <w:tcBorders>
              <w:top w:val="single" w:sz="3" w:space="0" w:color="000000"/>
              <w:left w:val="single" w:sz="3" w:space="0" w:color="000000"/>
              <w:bottom w:val="single" w:sz="3" w:space="0" w:color="000000"/>
              <w:right w:val="single" w:sz="3" w:space="0" w:color="000000"/>
            </w:tcBorders>
            <w:vAlign w:val="center"/>
          </w:tcPr>
          <w:p w:rsidR="00A31C95" w:rsidRDefault="00AA54E7">
            <w:pPr>
              <w:pStyle w:val="a3"/>
              <w:spacing w:line="312" w:lineRule="auto"/>
              <w:rPr>
                <w:rFonts w:ascii="굴림" w:eastAsia="굴림" w:hAnsi="굴림"/>
              </w:rPr>
            </w:pPr>
            <w:r>
              <w:rPr>
                <w:rFonts w:ascii="굴림" w:hAnsi="굴림"/>
              </w:rPr>
              <w:t>※</w:t>
            </w:r>
            <w:r>
              <w:rPr>
                <w:rFonts w:ascii="굴림" w:eastAsia="굴림" w:hAnsi="굴림"/>
              </w:rPr>
              <w:t xml:space="preserve"> 귀하는 이에 대한 동의를 거부할 수 있습니다. 다만, 동의가 없을 경우 이와 관련된 업무 진행이 불가능할 수 있음을 알려드립니다.</w:t>
            </w:r>
          </w:p>
        </w:tc>
      </w:tr>
    </w:tbl>
    <w:p w:rsidR="00A31C95" w:rsidRDefault="00A31C95">
      <w:pPr>
        <w:pStyle w:val="a3"/>
        <w:spacing w:line="312" w:lineRule="auto"/>
        <w:rPr>
          <w:rFonts w:ascii="맑은 고딕" w:eastAsia="맑은 고딕" w:hAnsi="맑은 고딕"/>
        </w:rPr>
      </w:pPr>
    </w:p>
    <w:p w:rsidR="00A31C95" w:rsidRDefault="00AA54E7">
      <w:pPr>
        <w:pStyle w:val="a3"/>
        <w:spacing w:line="312" w:lineRule="auto"/>
        <w:rPr>
          <w:rFonts w:ascii="맑은 고딕" w:eastAsia="맑은 고딕" w:hAnsi="맑은 고딕"/>
          <w:b/>
          <w:w w:val="95"/>
          <w:sz w:val="24"/>
        </w:rPr>
      </w:pPr>
      <w:r>
        <w:rPr>
          <w:rFonts w:ascii="맑은 고딕" w:eastAsia="맑은 고딕" w:hAnsi="맑은 고딕"/>
          <w:b/>
        </w:rPr>
        <w:t xml:space="preserve">개인정보의 제3자 제공에 동의함 </w:t>
      </w:r>
      <w:r>
        <w:rPr>
          <w:rFonts w:ascii="맑은 고딕" w:hAnsi="맑은 고딕"/>
          <w:b/>
        </w:rPr>
        <w:t>□</w:t>
      </w:r>
      <w:r>
        <w:rPr>
          <w:rFonts w:ascii="맑은 고딕" w:eastAsia="맑은 고딕" w:hAnsi="맑은 고딕"/>
          <w:b/>
        </w:rPr>
        <w:t xml:space="preserve">          개인정보의 제3자 제공에 동의하지 않음 </w:t>
      </w:r>
      <w:r>
        <w:rPr>
          <w:rFonts w:ascii="맑은 고딕" w:hAnsi="맑은 고딕"/>
          <w:b/>
        </w:rPr>
        <w:t xml:space="preserve">□ </w:t>
      </w:r>
    </w:p>
    <w:p w:rsidR="00A31C95" w:rsidRDefault="00AA54E7">
      <w:pPr>
        <w:pStyle w:val="a3"/>
        <w:ind w:left="315" w:hanging="315"/>
        <w:rPr>
          <w:rFonts w:ascii="맑은 고딕" w:eastAsia="맑은 고딕" w:hAnsi="맑은 고딕"/>
          <w:b/>
        </w:rPr>
      </w:pPr>
      <w:r>
        <w:rPr>
          <w:rFonts w:ascii="맑은 고딕" w:hAnsi="맑은 고딕"/>
        </w:rPr>
        <w:t xml:space="preserve">※ </w:t>
      </w:r>
      <w:r>
        <w:rPr>
          <w:rFonts w:ascii="맑은 고딕" w:eastAsia="맑은 고딕" w:hAnsi="맑은 고딕"/>
          <w:spacing w:val="2"/>
        </w:rPr>
        <w:t xml:space="preserve">개인정보 제공자가 동의한 내용 외의 다른 목적으로 활용하지 않으며, 제공된 개인정보의 이용을 </w:t>
      </w:r>
      <w:r>
        <w:rPr>
          <w:rFonts w:ascii="맑은 고딕" w:eastAsia="맑은 고딕" w:hAnsi="맑은 고딕"/>
        </w:rPr>
        <w:t>거부하고자 할 때에는 개인정보 관리책임자를 통해 열람, 정정, 삭제를 요구할 수 있음.</w:t>
      </w:r>
    </w:p>
    <w:p w:rsidR="00A31C95" w:rsidRDefault="00AA54E7">
      <w:pPr>
        <w:pStyle w:val="a3"/>
        <w:rPr>
          <w:rFonts w:ascii="맑은 고딕" w:eastAsia="맑은 고딕" w:hAnsi="맑은 고딕"/>
        </w:rPr>
      </w:pPr>
      <w:r>
        <w:rPr>
          <w:rFonts w:ascii="맑은 고딕" w:eastAsia="맑은 고딕" w:hAnsi="맑은 고딕"/>
        </w:rPr>
        <w:t>「개인정보보호법」등 관련 법규에 의거하여 상기 본인은 위와 같이 개인정보 수집 및 활용에 동의함.</w:t>
      </w:r>
    </w:p>
    <w:p w:rsidR="00A31C95" w:rsidRDefault="00A31C95">
      <w:pPr>
        <w:pStyle w:val="a3"/>
        <w:wordWrap/>
        <w:spacing w:line="312" w:lineRule="auto"/>
        <w:jc w:val="right"/>
        <w:rPr>
          <w:rFonts w:ascii="맑은 고딕" w:eastAsia="맑은 고딕" w:hAnsi="맑은 고딕"/>
        </w:rPr>
      </w:pPr>
    </w:p>
    <w:tbl>
      <w:tblPr>
        <w:tblOverlap w:val="never"/>
        <w:tblW w:w="6108" w:type="dxa"/>
        <w:tblInd w:w="218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475"/>
        <w:gridCol w:w="4633"/>
      </w:tblGrid>
      <w:tr w:rsidR="00A31C95" w:rsidTr="004555FA">
        <w:trPr>
          <w:trHeight w:val="575"/>
        </w:trPr>
        <w:tc>
          <w:tcPr>
            <w:tcW w:w="1475" w:type="dxa"/>
            <w:tcBorders>
              <w:top w:val="single" w:sz="3" w:space="0" w:color="000000"/>
              <w:left w:val="none" w:sz="3" w:space="0" w:color="000000"/>
              <w:bottom w:val="single" w:sz="3" w:space="0" w:color="000000"/>
              <w:right w:val="single" w:sz="3" w:space="0" w:color="000000"/>
            </w:tcBorders>
            <w:vAlign w:val="center"/>
          </w:tcPr>
          <w:p w:rsidR="00A31C95" w:rsidRDefault="00AA54E7">
            <w:pPr>
              <w:pStyle w:val="a3"/>
              <w:wordWrap/>
              <w:jc w:val="center"/>
              <w:rPr>
                <w:rFonts w:ascii="한컴바탕" w:eastAsia="한컴바탕" w:hAnsi="한컴바탕"/>
                <w:b/>
              </w:rPr>
            </w:pPr>
            <w:r>
              <w:rPr>
                <w:rFonts w:ascii="한컴바탕" w:eastAsia="한컴바탕" w:hAnsi="한컴바탕"/>
                <w:b/>
              </w:rPr>
              <w:t>이  름</w:t>
            </w:r>
          </w:p>
        </w:tc>
        <w:tc>
          <w:tcPr>
            <w:tcW w:w="4633" w:type="dxa"/>
            <w:tcBorders>
              <w:top w:val="single" w:sz="3" w:space="0" w:color="000000"/>
              <w:left w:val="single" w:sz="3" w:space="0" w:color="000000"/>
              <w:bottom w:val="single" w:sz="3" w:space="0" w:color="000000"/>
              <w:right w:val="none" w:sz="3" w:space="0" w:color="000000"/>
            </w:tcBorders>
            <w:vAlign w:val="center"/>
          </w:tcPr>
          <w:p w:rsidR="00A31C95" w:rsidRDefault="00AA54E7">
            <w:pPr>
              <w:pStyle w:val="a3"/>
              <w:wordWrap/>
              <w:jc w:val="right"/>
              <w:rPr>
                <w:rFonts w:ascii="한컴바탕" w:eastAsia="한컴바탕" w:hAnsi="한컴바탕"/>
                <w:b/>
              </w:rPr>
            </w:pPr>
            <w:r>
              <w:rPr>
                <w:rFonts w:ascii="한컴바탕" w:eastAsia="한컴바탕" w:hAnsi="한컴바탕"/>
                <w:b/>
              </w:rPr>
              <w:t>(서명)</w:t>
            </w:r>
          </w:p>
        </w:tc>
      </w:tr>
      <w:tr w:rsidR="00A31C95" w:rsidTr="004555FA">
        <w:trPr>
          <w:trHeight w:val="569"/>
        </w:trPr>
        <w:tc>
          <w:tcPr>
            <w:tcW w:w="6108" w:type="dxa"/>
            <w:gridSpan w:val="2"/>
            <w:tcBorders>
              <w:top w:val="single" w:sz="3" w:space="0" w:color="000000"/>
              <w:left w:val="none" w:sz="3" w:space="0" w:color="000000"/>
              <w:bottom w:val="none" w:sz="3" w:space="0" w:color="000000"/>
              <w:right w:val="none" w:sz="3" w:space="0" w:color="000000"/>
            </w:tcBorders>
            <w:vAlign w:val="center"/>
          </w:tcPr>
          <w:p w:rsidR="00A31C95" w:rsidRDefault="00AA54E7" w:rsidP="00C94C59">
            <w:pPr>
              <w:pStyle w:val="a3"/>
              <w:wordWrap/>
              <w:jc w:val="center"/>
              <w:rPr>
                <w:rFonts w:ascii="한컴바탕" w:eastAsia="한컴바탕" w:hAnsi="한컴바탕"/>
                <w:b/>
                <w:color w:val="0000FF"/>
                <w:spacing w:val="14"/>
                <w:sz w:val="32"/>
              </w:rPr>
            </w:pPr>
            <w:r>
              <w:rPr>
                <w:rFonts w:ascii="한컴바탕" w:eastAsia="한컴바탕" w:hAnsi="한컴바탕"/>
                <w:b/>
              </w:rPr>
              <w:t>201</w:t>
            </w:r>
            <w:r w:rsidR="00C94C59">
              <w:rPr>
                <w:rFonts w:ascii="한컴바탕" w:eastAsia="한컴바탕" w:hAnsi="한컴바탕"/>
                <w:b/>
              </w:rPr>
              <w:t>9</w:t>
            </w:r>
            <w:r>
              <w:rPr>
                <w:rFonts w:ascii="한컴바탕" w:eastAsia="한컴바탕" w:hAnsi="한컴바탕"/>
                <w:b/>
              </w:rPr>
              <w:t>년</w:t>
            </w:r>
            <w:r w:rsidR="00C94C59">
              <w:rPr>
                <w:rFonts w:ascii="한컴바탕" w:eastAsia="한컴바탕" w:hAnsi="한컴바탕"/>
                <w:b/>
              </w:rPr>
              <w:t xml:space="preserve">      </w:t>
            </w:r>
            <w:r>
              <w:rPr>
                <w:rFonts w:ascii="한컴바탕" w:eastAsia="한컴바탕" w:hAnsi="한컴바탕"/>
                <w:b/>
              </w:rPr>
              <w:t>월      일</w:t>
            </w:r>
          </w:p>
        </w:tc>
      </w:tr>
    </w:tbl>
    <w:p w:rsidR="00A31C95" w:rsidRDefault="00AA54E7">
      <w:pPr>
        <w:pStyle w:val="a3"/>
        <w:rPr>
          <w:rFonts w:ascii="맑은 고딕" w:eastAsia="맑은 고딕" w:hAnsi="맑은 고딕"/>
          <w:b/>
          <w:w w:val="95"/>
        </w:rPr>
      </w:pPr>
      <w:r>
        <w:rPr>
          <w:rFonts w:ascii="맑은 고딕" w:hAnsi="맑은 고딕"/>
          <w:b/>
          <w:w w:val="95"/>
        </w:rPr>
        <w:t>※</w:t>
      </w:r>
      <w:r>
        <w:rPr>
          <w:rFonts w:ascii="맑은 고딕" w:hAnsi="맑은 고딕"/>
          <w:b/>
          <w:w w:val="92"/>
        </w:rPr>
        <w:t xml:space="preserve"> </w:t>
      </w:r>
      <w:r>
        <w:rPr>
          <w:rFonts w:eastAsia="맑은 고딕"/>
          <w:b/>
          <w:w w:val="95"/>
        </w:rPr>
        <w:t>주의사항</w:t>
      </w:r>
      <w:r>
        <w:rPr>
          <w:rFonts w:ascii="맑은 고딕" w:hAnsi="맑은 고딕"/>
          <w:b/>
          <w:w w:val="92"/>
        </w:rPr>
        <w:t xml:space="preserve">: </w:t>
      </w:r>
      <w:r>
        <w:rPr>
          <w:rFonts w:eastAsia="맑은 고딕"/>
          <w:b/>
          <w:w w:val="95"/>
        </w:rPr>
        <w:t>본</w:t>
      </w:r>
      <w:r>
        <w:rPr>
          <w:rFonts w:ascii="맑은 고딕" w:hAnsi="맑은 고딕"/>
          <w:b/>
          <w:w w:val="92"/>
        </w:rPr>
        <w:t xml:space="preserve"> </w:t>
      </w:r>
      <w:r>
        <w:rPr>
          <w:rFonts w:eastAsia="맑은 고딕"/>
          <w:b/>
          <w:w w:val="95"/>
        </w:rPr>
        <w:t>동의서는</w:t>
      </w:r>
      <w:r>
        <w:rPr>
          <w:rFonts w:ascii="맑은 고딕" w:hAnsi="맑은 고딕"/>
          <w:b/>
          <w:w w:val="92"/>
        </w:rPr>
        <w:t xml:space="preserve"> </w:t>
      </w:r>
      <w:r>
        <w:rPr>
          <w:rFonts w:eastAsia="맑은 고딕"/>
          <w:b/>
          <w:w w:val="95"/>
        </w:rPr>
        <w:t>신청</w:t>
      </w:r>
      <w:r>
        <w:rPr>
          <w:rFonts w:ascii="맑은 고딕" w:hAnsi="맑은 고딕"/>
          <w:b/>
          <w:w w:val="92"/>
        </w:rPr>
        <w:t xml:space="preserve"> </w:t>
      </w:r>
      <w:r>
        <w:rPr>
          <w:rFonts w:eastAsia="맑은 고딕"/>
          <w:b/>
          <w:w w:val="95"/>
        </w:rPr>
        <w:t>학생이</w:t>
      </w:r>
      <w:r>
        <w:rPr>
          <w:rFonts w:ascii="맑은 고딕" w:hAnsi="맑은 고딕"/>
          <w:b/>
          <w:w w:val="92"/>
        </w:rPr>
        <w:t xml:space="preserve"> </w:t>
      </w:r>
      <w:r>
        <w:rPr>
          <w:rFonts w:eastAsia="맑은 고딕"/>
          <w:b/>
          <w:w w:val="95"/>
          <w:u w:val="single"/>
        </w:rPr>
        <w:t>자필</w:t>
      </w:r>
      <w:r>
        <w:rPr>
          <w:rFonts w:ascii="맑은 고딕" w:hAnsi="맑은 고딕"/>
          <w:b/>
          <w:w w:val="92"/>
          <w:u w:val="single"/>
        </w:rPr>
        <w:t xml:space="preserve"> </w:t>
      </w:r>
      <w:r>
        <w:rPr>
          <w:rFonts w:eastAsia="맑은 고딕"/>
          <w:b/>
          <w:w w:val="95"/>
          <w:u w:val="single"/>
        </w:rPr>
        <w:t>서명한</w:t>
      </w:r>
      <w:r>
        <w:rPr>
          <w:rFonts w:ascii="맑은 고딕" w:hAnsi="맑은 고딕"/>
          <w:b/>
          <w:w w:val="92"/>
          <w:u w:val="single"/>
        </w:rPr>
        <w:t xml:space="preserve"> </w:t>
      </w:r>
      <w:r>
        <w:rPr>
          <w:rFonts w:eastAsia="맑은 고딕"/>
          <w:b/>
          <w:w w:val="95"/>
          <w:u w:val="single"/>
        </w:rPr>
        <w:t>후</w:t>
      </w:r>
      <w:r>
        <w:rPr>
          <w:rFonts w:ascii="맑은 고딕" w:hAnsi="맑은 고딕"/>
          <w:b/>
          <w:w w:val="92"/>
          <w:u w:val="single"/>
        </w:rPr>
        <w:t xml:space="preserve"> </w:t>
      </w:r>
      <w:r>
        <w:rPr>
          <w:rFonts w:eastAsia="맑은 고딕"/>
          <w:b/>
          <w:w w:val="95"/>
          <w:u w:val="single"/>
        </w:rPr>
        <w:t>스캔하여</w:t>
      </w:r>
      <w:r>
        <w:rPr>
          <w:rFonts w:ascii="맑은 고딕" w:hAnsi="맑은 고딕"/>
          <w:b/>
          <w:w w:val="92"/>
        </w:rPr>
        <w:t xml:space="preserve"> </w:t>
      </w:r>
      <w:r>
        <w:rPr>
          <w:rFonts w:eastAsia="맑은 고딕"/>
          <w:b/>
          <w:w w:val="95"/>
        </w:rPr>
        <w:t>그림파일</w:t>
      </w:r>
      <w:r>
        <w:rPr>
          <w:rFonts w:ascii="맑은 고딕" w:hAnsi="맑은 고딕"/>
          <w:b/>
          <w:w w:val="92"/>
        </w:rPr>
        <w:t xml:space="preserve">(jpg </w:t>
      </w:r>
      <w:r>
        <w:rPr>
          <w:rFonts w:eastAsia="맑은 고딕"/>
          <w:b/>
          <w:w w:val="95"/>
        </w:rPr>
        <w:t>또는</w:t>
      </w:r>
      <w:r>
        <w:rPr>
          <w:rFonts w:ascii="맑은 고딕" w:hAnsi="맑은 고딕"/>
          <w:b/>
          <w:w w:val="92"/>
        </w:rPr>
        <w:t xml:space="preserve"> png. </w:t>
      </w:r>
      <w:r>
        <w:rPr>
          <w:rFonts w:eastAsia="맑은 고딕"/>
          <w:b/>
          <w:w w:val="95"/>
        </w:rPr>
        <w:t>파일</w:t>
      </w:r>
      <w:r>
        <w:rPr>
          <w:rFonts w:ascii="맑은 고딕" w:hAnsi="맑은 고딕"/>
          <w:b/>
          <w:w w:val="92"/>
        </w:rPr>
        <w:t xml:space="preserve"> </w:t>
      </w:r>
      <w:r>
        <w:rPr>
          <w:rFonts w:eastAsia="맑은 고딕"/>
          <w:b/>
          <w:w w:val="95"/>
        </w:rPr>
        <w:t>형식</w:t>
      </w:r>
      <w:r>
        <w:rPr>
          <w:rFonts w:ascii="맑은 고딕" w:hAnsi="맑은 고딕"/>
          <w:b/>
          <w:w w:val="92"/>
        </w:rPr>
        <w:t xml:space="preserve"> </w:t>
      </w:r>
      <w:r>
        <w:rPr>
          <w:rFonts w:eastAsia="맑은 고딕"/>
          <w:b/>
          <w:w w:val="95"/>
        </w:rPr>
        <w:t>본</w:t>
      </w:r>
      <w:r>
        <w:rPr>
          <w:rFonts w:ascii="맑은 고딕" w:hAnsi="맑은 고딕"/>
          <w:b/>
          <w:w w:val="92"/>
        </w:rPr>
        <w:t xml:space="preserve"> </w:t>
      </w:r>
      <w:r>
        <w:rPr>
          <w:rFonts w:eastAsia="맑은 고딕"/>
          <w:b/>
          <w:w w:val="95"/>
        </w:rPr>
        <w:t>동의서에</w:t>
      </w:r>
      <w:r>
        <w:rPr>
          <w:rFonts w:ascii="맑은 고딕" w:hAnsi="맑은 고딕"/>
          <w:b/>
          <w:w w:val="92"/>
        </w:rPr>
        <w:t xml:space="preserve"> </w:t>
      </w:r>
      <w:r>
        <w:rPr>
          <w:rFonts w:eastAsia="맑은 고딕"/>
          <w:b/>
          <w:w w:val="95"/>
        </w:rPr>
        <w:t>첨부바랍니다</w:t>
      </w:r>
      <w:r>
        <w:rPr>
          <w:rFonts w:ascii="맑은 고딕" w:hAnsi="맑은 고딕"/>
          <w:b/>
          <w:w w:val="92"/>
        </w:rPr>
        <w:t>.</w:t>
      </w:r>
    </w:p>
    <w:p w:rsidR="00A31C95" w:rsidRDefault="00AA54E7">
      <w:pPr>
        <w:pStyle w:val="a3"/>
        <w:wordWrap/>
        <w:jc w:val="center"/>
        <w:rPr>
          <w:rFonts w:ascii="맑은 고딕" w:eastAsia="맑은 고딕" w:hAnsi="맑은 고딕"/>
          <w:b/>
          <w:spacing w:val="15"/>
          <w:sz w:val="34"/>
        </w:rPr>
      </w:pPr>
      <w:r>
        <w:rPr>
          <w:rFonts w:ascii="맑은 고딕" w:eastAsia="맑은 고딕" w:hAnsi="맑은 고딕"/>
          <w:b/>
          <w:spacing w:val="15"/>
          <w:sz w:val="34"/>
        </w:rPr>
        <w:t>태전약품판매 (주) 귀하</w:t>
      </w: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79"/>
      </w:tblGrid>
      <w:tr w:rsidR="00A31C95">
        <w:trPr>
          <w:trHeight w:val="942"/>
        </w:trPr>
        <w:tc>
          <w:tcPr>
            <w:tcW w:w="9579" w:type="dxa"/>
            <w:tcBorders>
              <w:top w:val="single" w:sz="3" w:space="0" w:color="000000"/>
              <w:left w:val="single" w:sz="3" w:space="0" w:color="000000"/>
              <w:bottom w:val="single" w:sz="3" w:space="0" w:color="000000"/>
              <w:right w:val="single" w:sz="3" w:space="0" w:color="000000"/>
            </w:tcBorders>
            <w:vAlign w:val="center"/>
          </w:tcPr>
          <w:p w:rsidR="00A31C95" w:rsidRDefault="00AA54E7">
            <w:pPr>
              <w:pStyle w:val="a3"/>
              <w:wordWrap/>
              <w:spacing w:line="312" w:lineRule="auto"/>
              <w:jc w:val="center"/>
              <w:rPr>
                <w:rFonts w:ascii="굴림" w:eastAsia="굴림" w:hAnsi="굴림"/>
                <w:b/>
                <w:spacing w:val="20"/>
                <w:sz w:val="40"/>
              </w:rPr>
            </w:pPr>
            <w:r>
              <w:rPr>
                <w:rFonts w:ascii="굴림" w:eastAsia="굴림" w:hAnsi="굴림"/>
                <w:b/>
                <w:spacing w:val="20"/>
                <w:sz w:val="40"/>
              </w:rPr>
              <w:lastRenderedPageBreak/>
              <w:t>TLC 지원자 약관</w:t>
            </w:r>
          </w:p>
        </w:tc>
      </w:tr>
    </w:tbl>
    <w:p w:rsidR="00A31C95" w:rsidRDefault="00A31C95">
      <w:pPr>
        <w:pStyle w:val="MS"/>
        <w:wordWrap/>
        <w:spacing w:line="312" w:lineRule="auto"/>
        <w:jc w:val="center"/>
        <w:rPr>
          <w:sz w:val="32"/>
        </w:rPr>
      </w:pPr>
    </w:p>
    <w:p w:rsidR="00A31C95" w:rsidRDefault="00AA54E7">
      <w:pPr>
        <w:pStyle w:val="MS"/>
        <w:spacing w:line="360" w:lineRule="auto"/>
      </w:pPr>
      <w:r>
        <w:t xml:space="preserve">본 약관은 TLC 지원자와 </w:t>
      </w:r>
      <w:r w:rsidR="005041E8">
        <w:t>‘</w:t>
      </w:r>
      <w:r>
        <w:t xml:space="preserve">TLC </w:t>
      </w:r>
      <w:r w:rsidR="005041E8">
        <w:rPr>
          <w:rFonts w:hint="eastAsia"/>
        </w:rPr>
        <w:t>사내</w:t>
      </w:r>
      <w:r>
        <w:t>인턴</w:t>
      </w:r>
      <w:r w:rsidR="005041E8">
        <w:rPr>
          <w:rFonts w:hint="eastAsia"/>
        </w:rPr>
        <w:t xml:space="preserve"> 및 </w:t>
      </w:r>
      <w:r w:rsidR="005041E8">
        <w:t>MR</w:t>
      </w:r>
      <w:r>
        <w:t xml:space="preserve"> 프로그램</w:t>
      </w:r>
      <w:r w:rsidR="005041E8">
        <w:t xml:space="preserve">’ </w:t>
      </w:r>
      <w:r w:rsidR="005041E8">
        <w:rPr>
          <w:rFonts w:hint="eastAsia"/>
        </w:rPr>
        <w:t xml:space="preserve">(이하 </w:t>
      </w:r>
      <w:r w:rsidR="005041E8">
        <w:t>‘</w:t>
      </w:r>
      <w:r w:rsidR="005041E8">
        <w:rPr>
          <w:rFonts w:hint="eastAsia"/>
        </w:rPr>
        <w:t>인턴</w:t>
      </w:r>
      <w:r w:rsidR="005041E8">
        <w:t>’</w:t>
      </w:r>
      <w:r w:rsidR="005041E8">
        <w:rPr>
          <w:rFonts w:hint="eastAsia"/>
        </w:rPr>
        <w:t>)</w:t>
      </w:r>
      <w:r>
        <w:t>을 주최하는 태전약품 간의 원만한 TLC 진행을 위한 절차로서 하기의 내용을 필독하시고 서명란에 서명해주시기 바랍니다.</w:t>
      </w:r>
    </w:p>
    <w:p w:rsidR="00A31C95" w:rsidRDefault="00A31C95">
      <w:pPr>
        <w:pStyle w:val="MS"/>
        <w:spacing w:line="360" w:lineRule="auto"/>
      </w:pPr>
    </w:p>
    <w:p w:rsidR="00A31C95" w:rsidRDefault="00AA54E7">
      <w:pPr>
        <w:pStyle w:val="MS"/>
        <w:spacing w:line="360" w:lineRule="auto"/>
      </w:pPr>
      <w:r>
        <w:t>1. (참여조건)</w:t>
      </w:r>
    </w:p>
    <w:p w:rsidR="00A31C95" w:rsidRDefault="00AA54E7">
      <w:pPr>
        <w:pStyle w:val="MS"/>
        <w:spacing w:line="360" w:lineRule="auto"/>
        <w:ind w:left="100"/>
      </w:pPr>
      <w:r>
        <w:t>참가방법, 활동내용 및 급여 조건 등에 대한 정보는 참가 조건의 일부 입니다. 본 프로그램에 대한 참가는 참가 조건에 대한 동의로 간주합니다.</w:t>
      </w:r>
    </w:p>
    <w:p w:rsidR="00A31C95" w:rsidRDefault="00AA54E7">
      <w:pPr>
        <w:pStyle w:val="MS"/>
        <w:spacing w:line="360" w:lineRule="auto"/>
      </w:pPr>
      <w:r>
        <w:t>2. (컨텐츠)</w:t>
      </w:r>
    </w:p>
    <w:p w:rsidR="00A31C95" w:rsidRDefault="00AA54E7">
      <w:pPr>
        <w:pStyle w:val="MsoListParagraph0"/>
        <w:spacing w:line="360" w:lineRule="auto"/>
        <w:ind w:left="80"/>
      </w:pPr>
      <w:r>
        <w:t>태전약품은 TLC 인턴 활동 간에 발생한 컨텐츠 (동영상, 사진 및 게시물 등)를 웹사이트 및 공식적인 매체에 등록할 기회를 가집니다. 지원자 ‘본인’은 다음과 같은 사안에 대해 인지하고 동의합니다.</w:t>
      </w:r>
    </w:p>
    <w:p w:rsidR="00A31C95" w:rsidRDefault="00AA54E7">
      <w:pPr>
        <w:pStyle w:val="MsoListParagraph0"/>
        <w:spacing w:line="360" w:lineRule="auto"/>
        <w:ind w:left="280"/>
      </w:pPr>
      <w:r>
        <w:t xml:space="preserve">(1) 태전약품은 </w:t>
      </w:r>
      <w:r w:rsidR="00CA03ED">
        <w:t>‘</w:t>
      </w:r>
      <w:hyperlink r:id="rId7" w:history="1">
        <w:r>
          <w:rPr>
            <w:color w:val="0000FF"/>
            <w:u w:val="single" w:color="0000FF"/>
          </w:rPr>
          <w:t>www.tlc2009.com</w:t>
        </w:r>
      </w:hyperlink>
      <w:r w:rsidR="005041E8">
        <w:rPr>
          <w:color w:val="0000FF"/>
          <w:u w:val="single" w:color="0000FF"/>
        </w:rPr>
        <w:t>, hahaha.land</w:t>
      </w:r>
      <w:r w:rsidR="005041E8">
        <w:t xml:space="preserve"> </w:t>
      </w:r>
      <w:r w:rsidR="005041E8">
        <w:rPr>
          <w:rFonts w:hint="eastAsia"/>
        </w:rPr>
        <w:t>및 회사가 운영하는 사이트</w:t>
      </w:r>
      <w:r w:rsidR="00CA03ED">
        <w:t>’</w:t>
      </w:r>
      <w:r w:rsidR="00CA03ED">
        <w:rPr>
          <w:rFonts w:hint="eastAsia"/>
        </w:rPr>
        <w:t xml:space="preserve">(이하 </w:t>
      </w:r>
      <w:r w:rsidR="00CA03ED">
        <w:t>‘</w:t>
      </w:r>
      <w:r w:rsidR="00CA03ED">
        <w:rPr>
          <w:rFonts w:hint="eastAsia"/>
        </w:rPr>
        <w:t>사이트</w:t>
      </w:r>
      <w:r w:rsidR="00CA03ED">
        <w:t>’)</w:t>
      </w:r>
      <w:r w:rsidR="005041E8">
        <w:rPr>
          <w:rFonts w:hint="eastAsia"/>
        </w:rPr>
        <w:t>에</w:t>
      </w:r>
      <w:r>
        <w:t xml:space="preserve"> TLC 인턴 활동 간에 발생한 컨텐츠 (동영상, 사진 및 게시물 등)를 게재할 수 있으며, 해당 컨텐츠에 대해 지원자 ‘본인’은 초상권과 초상 영리권 등의 소유권은 ‘본인’과 ‘태전약품’이 공동으로 가집니다.</w:t>
      </w:r>
    </w:p>
    <w:p w:rsidR="00A31C95" w:rsidRDefault="00AA54E7">
      <w:pPr>
        <w:pStyle w:val="MsoListParagraph0"/>
        <w:spacing w:line="360" w:lineRule="auto"/>
        <w:ind w:left="280"/>
      </w:pPr>
      <w:r>
        <w:t>(2) 지원자 ‘본인’이 웹사이트 상에 등록한 컨텐츠에 대해서는 태전약품이 비밀유지, 귀속 혹은 다른 사유들과 관련 어떤 의무도 지지 않으며, 본인이 등록한 컨텐츠에 대해 사용 및 공개와 관련한 책임도 없습니다.</w:t>
      </w:r>
    </w:p>
    <w:p w:rsidR="00A31C95" w:rsidRDefault="00AA54E7">
      <w:pPr>
        <w:pStyle w:val="MsoListParagraph0"/>
        <w:spacing w:line="360" w:lineRule="auto"/>
        <w:ind w:left="280"/>
      </w:pPr>
      <w:r>
        <w:t>(3) 지원자 ‘본인’은 이로서 웹사이트에 자신의 동영상 혹은 다른 이미지를 등록함으로서 발생하는 어떠한 종류의 사용, 수정 혹은 시각적 효과로 인해 발생하는 청구권 (사생활, 명예훼손, 폴스 라이트 혹은 홍보의 권리 등에 대한 침해에 근거한 청구권 제한없이 포함한)도 포기한다.</w:t>
      </w:r>
    </w:p>
    <w:p w:rsidR="00A31C95" w:rsidRDefault="00AA54E7">
      <w:pPr>
        <w:pStyle w:val="MsoListParagraph0"/>
        <w:spacing w:line="360" w:lineRule="auto"/>
        <w:ind w:left="280"/>
      </w:pPr>
      <w:r>
        <w:t xml:space="preserve">(4) </w:t>
      </w:r>
      <w:r w:rsidR="005041E8">
        <w:rPr>
          <w:rFonts w:hint="eastAsia"/>
        </w:rPr>
        <w:t>사이트에</w:t>
      </w:r>
      <w:r w:rsidR="005041E8">
        <w:t xml:space="preserve"> </w:t>
      </w:r>
      <w:r>
        <w:t>등록되는 컨텐츠는 제 3자의 자료 (로고, 디자인, 만화, 사진, 그림, 문구 혹은 상표 등)를 포함하지 않아야 하며 이로 인해 발생하는 금전적 손실은 컨텐츠를 등록한 자에게 있습니다.</w:t>
      </w:r>
    </w:p>
    <w:p w:rsidR="00A31C95" w:rsidRDefault="00AA54E7">
      <w:pPr>
        <w:pStyle w:val="MsoListParagraph0"/>
        <w:spacing w:line="360" w:lineRule="auto"/>
        <w:ind w:left="280"/>
      </w:pPr>
      <w:r>
        <w:t>(5) 지원자 ‘본인’은 어떠한 경우에도 이미 홍보된 자료와 ‘본인’이 등록한 고유의 컨텐츠 이외에는 그 어떤 관련 웹사이트에 게시하지 않아야 합니다. 여기서의 “컨텐츠”는 음성메세지, 음악 그리고 전화로 녹음된 어떠한 컨텐츠 뿐만 아니라, 본문, 언급, 아이콘 메세지, 사진, 동영상, 사운드 클립, 이미지 그리고 사이트에 나타난 다른 컨텐츠 등을 의미합니다.</w:t>
      </w:r>
    </w:p>
    <w:p w:rsidR="00A31C95" w:rsidRDefault="00AA54E7">
      <w:pPr>
        <w:pStyle w:val="MsoListParagraph0"/>
        <w:spacing w:line="360" w:lineRule="auto"/>
        <w:ind w:left="-20"/>
      </w:pPr>
      <w:r>
        <w:t>3. (컨텐츠 제한)</w:t>
      </w:r>
    </w:p>
    <w:p w:rsidR="00A31C95" w:rsidRDefault="00AA54E7">
      <w:pPr>
        <w:pStyle w:val="MsoListParagraph0"/>
        <w:spacing w:after="100" w:line="360" w:lineRule="auto"/>
        <w:ind w:left="80"/>
      </w:pPr>
      <w:r>
        <w:lastRenderedPageBreak/>
        <w:t>등록자는</w:t>
      </w:r>
      <w:r w:rsidR="005041E8">
        <w:t xml:space="preserve"> </w:t>
      </w:r>
      <w:r w:rsidR="005041E8">
        <w:rPr>
          <w:rFonts w:hint="eastAsia"/>
        </w:rPr>
        <w:t>사이트에</w:t>
      </w:r>
      <w:r>
        <w:t xml:space="preserve"> 아래에 해당하는 어떠한 컨텐츠도 게시하지 않을 것에 동의합니다.</w:t>
      </w:r>
    </w:p>
    <w:p w:rsidR="00A31C95" w:rsidRDefault="00AA54E7">
      <w:pPr>
        <w:pStyle w:val="MsoListParagraph0"/>
        <w:spacing w:after="100" w:line="360" w:lineRule="auto"/>
        <w:ind w:left="280"/>
      </w:pPr>
      <w:r>
        <w:t>(1) 허위기재</w:t>
      </w:r>
    </w:p>
    <w:p w:rsidR="00A31C95" w:rsidRDefault="00AA54E7">
      <w:pPr>
        <w:pStyle w:val="MsoListParagraph0"/>
        <w:spacing w:after="100" w:line="360" w:lineRule="auto"/>
        <w:ind w:left="280"/>
      </w:pPr>
      <w:r>
        <w:t>(2) 어떠한 컴퓨터 소프트웨어 혹은 하드웨어 혹은 통신장비의 기능을 방해 혹은 파괴하도록 디자인 된 것</w:t>
      </w:r>
    </w:p>
    <w:p w:rsidR="00A31C95" w:rsidRDefault="00AA54E7">
      <w:pPr>
        <w:pStyle w:val="MsoListParagraph0"/>
        <w:spacing w:after="100" w:line="360" w:lineRule="auto"/>
        <w:ind w:left="280"/>
      </w:pPr>
      <w:r>
        <w:t>(3) 웹사이트, 웹사이트와 관련된 서비스를 간섭 혹은 방해하거나 혹은 어떠한 경우든 본 웹사이트의 서비스 혹은 운영을 방해하는 것</w:t>
      </w:r>
    </w:p>
    <w:p w:rsidR="00A31C95" w:rsidRDefault="00AA54E7">
      <w:pPr>
        <w:pStyle w:val="MsoListParagraph0"/>
        <w:spacing w:after="100" w:line="360" w:lineRule="auto"/>
        <w:ind w:left="280"/>
      </w:pPr>
      <w:r>
        <w:t>(4) 타인의 저작권의 허가받지 않은 혹은 불법적 사용에 대한 홍보를 포함, 특허, 상표권, 상거래 비밀, 저작권 혹은 다른 재산권을 침해하는 것</w:t>
      </w:r>
    </w:p>
    <w:p w:rsidR="00A31C95" w:rsidRDefault="00AA54E7">
      <w:pPr>
        <w:pStyle w:val="MsoListParagraph0"/>
        <w:spacing w:after="100" w:line="360" w:lineRule="auto"/>
        <w:ind w:left="280"/>
      </w:pPr>
      <w:r>
        <w:t>(5) 어떠한 그룹 혹은 개인에 대한 인종차별, 편견, 증오 혹은 어떠한 종류의 육체적 상해를 조장하는 컨텐츠와 같이 동사 혹은 웹사이트 커뮤니티에 명백히 공격적인 것</w:t>
      </w:r>
    </w:p>
    <w:p w:rsidR="00A31C95" w:rsidRDefault="00AA54E7">
      <w:pPr>
        <w:pStyle w:val="MsoListParagraph0"/>
        <w:spacing w:after="100" w:line="360" w:lineRule="auto"/>
        <w:ind w:left="280"/>
      </w:pPr>
      <w:r>
        <w:t>(6) 타인을 희롱하거나, 해를 끼치거나 혹은 희롱 또는 상해를 조장하는 것</w:t>
      </w:r>
    </w:p>
    <w:p w:rsidR="00A31C95" w:rsidRDefault="00AA54E7">
      <w:pPr>
        <w:pStyle w:val="MsoListParagraph0"/>
        <w:spacing w:after="100" w:line="360" w:lineRule="auto"/>
        <w:ind w:left="280"/>
      </w:pPr>
      <w:r>
        <w:t>(7) 정크메일, 체인 레터 혹은 불특정다수에 대한 이메일 혹은 스팸과 관련 된 것 혹은, 타 등록자나 방문자로부터 개인정보를 요구 하는 것</w:t>
      </w:r>
    </w:p>
    <w:p w:rsidR="00A31C95" w:rsidRDefault="00AA54E7">
      <w:pPr>
        <w:pStyle w:val="MsoListParagraph0"/>
        <w:spacing w:after="100" w:line="360" w:lineRule="auto"/>
        <w:ind w:left="280"/>
      </w:pPr>
      <w:r>
        <w:t>(8) 그릇되거나 오해를 살 수 있거나, 혹은 불법행위 또는 모욕, 협박, 외설, 명예훼손 또는 중상하는 행위를 조장하는 것</w:t>
      </w:r>
    </w:p>
    <w:p w:rsidR="00A31C95" w:rsidRDefault="00AA54E7">
      <w:pPr>
        <w:pStyle w:val="MsoListParagraph0"/>
        <w:spacing w:after="100" w:line="360" w:lineRule="auto"/>
        <w:ind w:left="280"/>
      </w:pPr>
      <w:r>
        <w:t>(9) (다른 접근 가능한 페이지로 부터 연결되지 않은) 접근금지 또는 제한된 접근페이지의 암호 또는 숨겨진 페이지나 사진을 포함하는 것</w:t>
      </w:r>
    </w:p>
    <w:p w:rsidR="00A31C95" w:rsidRDefault="00AA54E7">
      <w:pPr>
        <w:pStyle w:val="MsoListParagraph0"/>
        <w:spacing w:after="100" w:line="360" w:lineRule="auto"/>
        <w:ind w:left="280"/>
      </w:pPr>
      <w:r>
        <w:t>(10) 포르노그라피 혹은 성적으로 노출하는 어떠한 자료를 보이는 것</w:t>
      </w:r>
    </w:p>
    <w:p w:rsidR="00A31C95" w:rsidRDefault="00AA54E7">
      <w:pPr>
        <w:pStyle w:val="MsoListParagraph0"/>
        <w:spacing w:after="100" w:line="360" w:lineRule="auto"/>
        <w:ind w:left="280"/>
      </w:pPr>
      <w:r>
        <w:t>(11) 우리로 하여금 (부분 혹은 전체로) 인터넷 서비스사업자 혹은 다른 공급자의 서비스를 잃게 하는 원인을 제공하는 것</w:t>
      </w:r>
    </w:p>
    <w:p w:rsidR="00A31C95" w:rsidRDefault="00AA54E7">
      <w:pPr>
        <w:pStyle w:val="MsoListParagraph0"/>
        <w:spacing w:after="100" w:line="360" w:lineRule="auto"/>
        <w:ind w:left="280"/>
      </w:pPr>
      <w:r>
        <w:t>(12) 본 웹사이트 혹은 태전약품과 어떤 형태로든 경쟁하는 곳 혹은 지원자 ‘본인’이 자료에 대한 권리가 없는 자료 혹은 다른 컨텐츠에 대한 직접 혹은 간접적인 링크</w:t>
      </w:r>
    </w:p>
    <w:p w:rsidR="00A31C95" w:rsidRDefault="00AA54E7">
      <w:pPr>
        <w:pStyle w:val="MsoListParagraph0"/>
        <w:spacing w:after="100" w:line="360" w:lineRule="auto"/>
        <w:ind w:left="280"/>
      </w:pPr>
      <w:r>
        <w:t>(13) 타인으로 하여금 본 동의를 위반하도록 조장하는 것</w:t>
      </w:r>
    </w:p>
    <w:p w:rsidR="00A31C95" w:rsidRDefault="00AA54E7">
      <w:pPr>
        <w:pStyle w:val="MsoListParagraph0"/>
        <w:spacing w:after="100" w:line="360" w:lineRule="auto"/>
        <w:ind w:left="280"/>
      </w:pPr>
      <w:r>
        <w:t>(14) 어떠한 지역, 주, 국가 혹은 국제 법을 위반 하는 것</w:t>
      </w:r>
    </w:p>
    <w:p w:rsidR="00A31C95" w:rsidRDefault="00AA54E7">
      <w:pPr>
        <w:pStyle w:val="MsoListParagraph0"/>
        <w:spacing w:after="100" w:line="360" w:lineRule="auto"/>
        <w:ind w:left="160" w:hanging="180"/>
      </w:pPr>
      <w:r>
        <w:t>4. (컨텐츠 수준과 검토)</w:t>
      </w:r>
    </w:p>
    <w:p w:rsidR="00A31C95" w:rsidRDefault="00AA54E7">
      <w:pPr>
        <w:pStyle w:val="MsoListParagraph0"/>
        <w:spacing w:after="100" w:line="360" w:lineRule="auto"/>
        <w:ind w:left="280"/>
      </w:pPr>
      <w:r>
        <w:t>지원자 ‘본인’은, 태전약품이 등록되는 모든 컨텐츠를 검토할 의무가 없으며, 따라서 정확성, 일관성, 혹은 임의로 게재되는 컨텐츠의 수준을 보장하지 않으며</w:t>
      </w:r>
      <w:r w:rsidR="00CA03ED">
        <w:t xml:space="preserve"> </w:t>
      </w:r>
      <w:r w:rsidR="00CA03ED">
        <w:rPr>
          <w:rFonts w:hint="eastAsia"/>
        </w:rPr>
        <w:t>사이트에</w:t>
      </w:r>
      <w:r w:rsidR="00CA03ED">
        <w:t xml:space="preserve"> </w:t>
      </w:r>
      <w:r>
        <w:t xml:space="preserve">유해, 부정확, 기만, 공격, 협박, 명예훼손, 불법적인 </w:t>
      </w:r>
      <w:r>
        <w:lastRenderedPageBreak/>
        <w:t>혹은 어떠한 불쾌한 컨텐츠가 게시 되지 않을 것을 보장할 수 없음을 인지하고 동의합니다. 그러나, ‘본인’은 태전약품 스스로의 재량으로 모든 컨텐츠를 모니터할 권리를 가지고 있음을 인지하고 동의합니다. 아울러 어떠한 이유로든 정확하지 않다고 판단되는 컨텐츠를 수정, 편집, 제거하고, 어떤 적용가능한 법률. 규율, 법적 절차 혹은 정부 요청을 만족시키거나 태전약품, 등록자, 방문자 혹은 서비스 제공자를 보호하기 위해 어떤 제 3자에게도 이러한 자료를 공개하거나 전송할 수 있는 권리를 가지고 있음을 인지하고 동의합니다.</w:t>
      </w:r>
    </w:p>
    <w:p w:rsidR="00A31C95" w:rsidRDefault="00AA54E7">
      <w:pPr>
        <w:pStyle w:val="MsoListParagraph0"/>
        <w:spacing w:after="100" w:line="360" w:lineRule="auto"/>
        <w:ind w:left="160" w:hanging="180"/>
      </w:pPr>
      <w:r>
        <w:t>5. (컨텐츠 사용)</w:t>
      </w:r>
    </w:p>
    <w:p w:rsidR="00A31C95" w:rsidRDefault="00AA54E7">
      <w:pPr>
        <w:pStyle w:val="MsoListParagraph0"/>
        <w:spacing w:after="100" w:line="360" w:lineRule="auto"/>
        <w:ind w:left="280"/>
      </w:pPr>
      <w:r>
        <w:t>지원자 ‘본인’은 어떠한 경우에도 당사의 허락없이 웹사이트의 일부를 복사, 재생산, 배포, 출판, 표시, 수행, 수정, 변형의 창조, 전송, 판매 혹은 어떤 형태로든 부당하게 이용할 수 없음을 동의합니다.</w:t>
      </w:r>
    </w:p>
    <w:p w:rsidR="00A31C95" w:rsidRDefault="00AA54E7">
      <w:pPr>
        <w:pStyle w:val="MsoListParagraph0"/>
        <w:spacing w:after="100" w:line="360" w:lineRule="auto"/>
        <w:ind w:left="160" w:hanging="180"/>
      </w:pPr>
      <w:r>
        <w:t xml:space="preserve">6. </w:t>
      </w:r>
      <w:r w:rsidR="00CA03ED">
        <w:rPr>
          <w:rFonts w:hint="eastAsia"/>
        </w:rPr>
        <w:t>사이트에서</w:t>
      </w:r>
      <w:r>
        <w:t xml:space="preserve"> 찾을 수 있는 참가 신청서 및 사전 설문지를 최종적으로 완성한 전국 약학 대학생은 모두 참가할 수 있습니다. 인턴 참여를 완료하기 위해서는 참가 신청서 (사진 포함), 약관 동의서 (서명 포함), 사전 설문지를 제출해야 합니다. 이 모든 단계를 완료하고 제출하면, 참가 등록은 유효한 것으로 간주됩니다. 관련 서류를 성실히 작성 할수록 합격확률을 높입니다.</w:t>
      </w:r>
    </w:p>
    <w:p w:rsidR="00A31C95" w:rsidRDefault="00AA54E7">
      <w:pPr>
        <w:pStyle w:val="MsoListParagraph0"/>
        <w:spacing w:after="100" w:line="360" w:lineRule="auto"/>
        <w:ind w:left="160" w:hanging="180"/>
      </w:pPr>
      <w:r>
        <w:t>7. 합격한 지원자에게는 합격 발표일에 게재되며, 문자로 통보가 됩니다.</w:t>
      </w:r>
    </w:p>
    <w:p w:rsidR="00A31C95" w:rsidRDefault="00AA54E7">
      <w:pPr>
        <w:pStyle w:val="MsoListParagraph0"/>
        <w:spacing w:after="100" w:line="360" w:lineRule="auto"/>
        <w:ind w:left="160" w:hanging="180"/>
      </w:pPr>
      <w:r>
        <w:t>8. 지원자 ‘본인’은 TLC 인턴 프로그램이 201</w:t>
      </w:r>
      <w:r w:rsidR="00CA03ED">
        <w:t>8</w:t>
      </w:r>
      <w:r>
        <w:t xml:space="preserve">년 7월 </w:t>
      </w:r>
      <w:r w:rsidR="00CA03ED">
        <w:t>6</w:t>
      </w:r>
      <w:r>
        <w:t>일 오리엔테이션으로 시작하여 7월</w:t>
      </w:r>
      <w:r w:rsidR="00EE2015">
        <w:t xml:space="preserve"> 25</w:t>
      </w:r>
      <w:r>
        <w:t>일 최종보고회로 종료되며, 오리엔테이션과 최종보고회를 참석하지 않을 경우 활동이 인정되지 않음을 인지하고 동의합니다.</w:t>
      </w:r>
    </w:p>
    <w:p w:rsidR="00A31C95" w:rsidRDefault="00AA54E7">
      <w:pPr>
        <w:pStyle w:val="MsoListParagraph0"/>
        <w:spacing w:after="100" w:line="360" w:lineRule="auto"/>
        <w:ind w:left="160" w:hanging="180"/>
      </w:pPr>
      <w:r>
        <w:t xml:space="preserve">9. 태전약품은 </w:t>
      </w:r>
      <w:r w:rsidR="00CA03ED">
        <w:rPr>
          <w:rFonts w:hint="eastAsia"/>
        </w:rPr>
        <w:t>사이트</w:t>
      </w:r>
      <w:r>
        <w:t>에 공지를 전제로 합리적 사유에 의거 인턴 기간을 연장하거나 단출할 권리가 있습니다. 태전약품은 정당한 사유 및 방법에 의거 본 프로그램의 취소 및 조건 (등록 조건뿐만 아니라 포괄적으로) 변경 및 앞서 언급된 페이지에 공고할 권리를 가지고 있습니다.</w:t>
      </w:r>
    </w:p>
    <w:p w:rsidR="00A31C95" w:rsidRDefault="00AA54E7">
      <w:pPr>
        <w:pStyle w:val="MsoListParagraph0"/>
        <w:spacing w:after="100" w:line="360" w:lineRule="auto"/>
        <w:ind w:left="160" w:hanging="180"/>
      </w:pPr>
      <w:r>
        <w:t>10. 태전약품은 활동 물품 발송하기 위해 태전약품이 만족하는 수준의 주소를 요청할 권리를 가지고 있습니다.</w:t>
      </w:r>
    </w:p>
    <w:p w:rsidR="00A31C95" w:rsidRDefault="00AA54E7">
      <w:pPr>
        <w:pStyle w:val="MsoListParagraph0"/>
        <w:spacing w:after="100" w:line="360" w:lineRule="auto"/>
        <w:ind w:left="160" w:hanging="180"/>
      </w:pPr>
      <w:r>
        <w:t xml:space="preserve">11. 태전약품에서 TLC 인턴 프로그램을 운영하며 부담하는 비용은: 오리엔테이션과 최종보고회를 참석하기 위한 교통비용 (영수증 필히 지참), 오리엔테이션 중 숙박비, 식사비, 최종보고회 식사비 입니다. 인턴 급여는 수료조건을 완료하였을 시에 지불되면 지급받게 됩니다. </w:t>
      </w:r>
    </w:p>
    <w:p w:rsidR="00A31C95" w:rsidRDefault="00AA54E7">
      <w:pPr>
        <w:pStyle w:val="MsoListParagraph0"/>
        <w:spacing w:after="100" w:line="360" w:lineRule="auto"/>
        <w:ind w:left="160" w:hanging="180"/>
      </w:pPr>
      <w:r>
        <w:t>12. (교통비용)</w:t>
      </w:r>
    </w:p>
    <w:p w:rsidR="00A31C95" w:rsidRDefault="00AA54E7">
      <w:pPr>
        <w:pStyle w:val="MsoListParagraph0"/>
        <w:spacing w:after="100" w:line="360" w:lineRule="auto"/>
        <w:ind w:left="460" w:hanging="180"/>
      </w:pPr>
      <w:r>
        <w:t>(1) 모든 교통비용은 영수증을 지출했을 때 지급됩니다.</w:t>
      </w:r>
    </w:p>
    <w:p w:rsidR="00A31C95" w:rsidRDefault="00AA54E7">
      <w:pPr>
        <w:pStyle w:val="MsoListParagraph0"/>
        <w:spacing w:after="100" w:line="360" w:lineRule="auto"/>
        <w:ind w:left="460" w:hanging="180"/>
      </w:pPr>
      <w:r>
        <w:t>(2) 지급되는 교통비용은 일반(시외) 버스와 무궁화를 이용했을 시에 대한 비용을 의미하며, 우등버스, 새마을호 및 KTX는 해당 거리에 대해 일반(시외) 버스 및 무궁화로 환산된 비용이 지급됩니다.</w:t>
      </w:r>
    </w:p>
    <w:p w:rsidR="00A31C95" w:rsidRDefault="00AA54E7">
      <w:pPr>
        <w:pStyle w:val="MsoListParagraph0"/>
        <w:spacing w:after="100" w:line="360" w:lineRule="auto"/>
        <w:ind w:left="460" w:hanging="180"/>
      </w:pPr>
      <w:r>
        <w:t>(3) 지원자 ‘본인’은 인턴 활동간 발생한 교통비용은 일체 지급되지 않음을 인지하고 동의합니다.</w:t>
      </w:r>
    </w:p>
    <w:p w:rsidR="00A31C95" w:rsidRDefault="00AA54E7">
      <w:pPr>
        <w:pStyle w:val="MsoListParagraph0"/>
        <w:spacing w:after="100" w:line="360" w:lineRule="auto"/>
        <w:ind w:left="260" w:hanging="180"/>
      </w:pPr>
      <w:r>
        <w:lastRenderedPageBreak/>
        <w:t>상기 열거된 조건 이외의 발생하는 교통비용에 대해서는 태전약품과 협의 후 결정됨을 인지하고 동의합니다.</w:t>
      </w:r>
    </w:p>
    <w:p w:rsidR="00A31C95" w:rsidRDefault="00AA54E7">
      <w:pPr>
        <w:pStyle w:val="MsoListParagraph0"/>
        <w:spacing w:after="100" w:line="360" w:lineRule="auto"/>
        <w:ind w:left="160" w:hanging="180"/>
      </w:pPr>
      <w:r>
        <w:t xml:space="preserve">13. 합격자 발표는 </w:t>
      </w:r>
      <w:hyperlink r:id="rId8" w:history="1">
        <w:r>
          <w:rPr>
            <w:color w:val="0000FF"/>
            <w:u w:val="single" w:color="0000FF"/>
          </w:rPr>
          <w:t>www.tlc2009.com</w:t>
        </w:r>
      </w:hyperlink>
      <w:r>
        <w:t>에 게재되며, 문자로 통보될 것입니다. 이후 홈페이지 가입을 하면 됩니다.</w:t>
      </w:r>
    </w:p>
    <w:p w:rsidR="00A31C95" w:rsidRDefault="00AA54E7">
      <w:pPr>
        <w:pStyle w:val="MsoListParagraph0"/>
        <w:spacing w:after="100" w:line="360" w:lineRule="auto"/>
        <w:ind w:left="160" w:hanging="180"/>
      </w:pPr>
      <w:r>
        <w:t>14. 합격자 통지 후 합격 수용에 대한 의사 표현이 없을 경우, 태전약품은 합격을 취소하고, 다른 지원자에게 합격 통보를 할 수 있습니다.</w:t>
      </w:r>
    </w:p>
    <w:p w:rsidR="00A31C95" w:rsidRDefault="00AA54E7">
      <w:pPr>
        <w:pStyle w:val="MsoListParagraph0"/>
        <w:spacing w:after="100" w:line="360" w:lineRule="auto"/>
        <w:ind w:left="160" w:hanging="180"/>
      </w:pPr>
      <w:r>
        <w:t>15. 태전약품은 법적으로 제외되지 않는 어떠한 책임을 제외하고 (이 같은 경우 허용되는 최대 한도에 그 책임이 국한), 본 행사에 대한 지원자의 참가, 상해 (간접적 혹은 결과적 손해를 포함하여), 어떠한 개인적 부상 (사망 포함)에 대해 책임지지 않습니다. 태전약품은 기술적 오작동 혹은 실패를 모두 포괄하여 태전약품의 합리적인 통제 범위 외에서 발생하는 원인으로 인해 결함이 발생하는 경우, 본 프로그램과 관련하여 혹은 동안 의사 소통된 어떠한 잘못된, 부정확한 혹은 불완전한 정보에 대해 책임 지지 않습니다.</w:t>
      </w:r>
    </w:p>
    <w:p w:rsidR="00A31C95" w:rsidRDefault="00AA54E7">
      <w:pPr>
        <w:pStyle w:val="MsoListParagraph0"/>
        <w:spacing w:after="100" w:line="360" w:lineRule="auto"/>
        <w:ind w:left="160" w:hanging="180"/>
      </w:pPr>
      <w:r>
        <w:t>16. 전쟁, 테러, 국가 비상사태, 재난 혹은 기타 주최사가 통제가 불가능한 상황이 발생하는 경우 적용가능한 법률 혹은 법령에 따른 문서화된 지침에 따라 프로그램이 취소, 종료, 변경 혹은 연기할 수 있는 권한을 가집니다.</w:t>
      </w:r>
    </w:p>
    <w:p w:rsidR="00A31C95" w:rsidRDefault="00AA54E7">
      <w:pPr>
        <w:pStyle w:val="MsoListParagraph0"/>
        <w:spacing w:after="100" w:line="360" w:lineRule="auto"/>
        <w:ind w:left="160" w:hanging="180"/>
      </w:pPr>
      <w:r>
        <w:t>17. 모든 기재사항과 이와 관련된 저작권은 태전약품의 재산으로 귀속되고 존속될 것입니다. 태전약품은 프로그램 진행을 위해 필요하다고 판단되는 연락정보를 수집하며, 태전약품의 재화와 상품의 개선을 보조하기 위해 그리고 우편 및 상업적 전자 메시지 등을 포함한 어떠한 수단을 통해서 특별 행사 등을 지원자들에게</w:t>
      </w:r>
      <w:bookmarkStart w:id="1" w:name="_GoBack"/>
      <w:bookmarkEnd w:id="1"/>
      <w:r>
        <w:t xml:space="preserve"> 알리기 위한 정보로 사용될 수 있습니다. 지원자 ‘본인’이 거부할 시에 언제든 본 인턴 프로그램 이외의 용도로는 사용하지 않습니다.</w:t>
      </w:r>
    </w:p>
    <w:p w:rsidR="00A31C95" w:rsidRDefault="00AA54E7">
      <w:pPr>
        <w:pStyle w:val="MsoListParagraph0"/>
        <w:spacing w:after="100" w:line="360" w:lineRule="auto"/>
        <w:ind w:left="160" w:hanging="180"/>
      </w:pPr>
      <w:r>
        <w:t>18. 태전약품은 본 홍보활동의 어떠한 자료의 다운로드 혹은 참가로 인한 혹은 이와 관련된 본인 혹은 타인의 컴퓨터에 발생되는 피해를 포함하여, 전화망 혹은 선, 컴퓨터 온라인 시스템, 서버 혹은 제공자, 컴퓨터 장비, 소프트웨어의 어떠한 문제 혹은 기술적 오작동 또는 인터넷이나 어떠한 웹사이트의 접속 속도 저하 등과 관련 어떠한 책임도 지지 않습니다.</w:t>
      </w:r>
    </w:p>
    <w:p w:rsidR="00A31C95" w:rsidRDefault="00AA54E7">
      <w:pPr>
        <w:pStyle w:val="MsoListParagraph0"/>
        <w:spacing w:after="100" w:line="360" w:lineRule="auto"/>
        <w:ind w:left="160" w:hanging="180"/>
      </w:pPr>
      <w:r>
        <w:t>19. 지원자에 대한 정보는 본 프로그램 중, 이후에 태전약품이 선호하는 매체들을 통해 홍보활동에 사용될 수 있음에 동의합니다.</w:t>
      </w:r>
    </w:p>
    <w:p w:rsidR="00A31C95" w:rsidRDefault="00AA54E7">
      <w:pPr>
        <w:pStyle w:val="MsoListParagraph0"/>
        <w:spacing w:after="100" w:line="360" w:lineRule="auto"/>
        <w:ind w:left="160" w:hanging="180"/>
      </w:pPr>
      <w:r>
        <w:t>20. 본 약관은 참가 신청서와 함께 제출됨과 동시에 효력을 발생함을 인정하고 동의합니다.</w:t>
      </w:r>
    </w:p>
    <w:tbl>
      <w:tblPr>
        <w:tblOverlap w:val="never"/>
        <w:tblW w:w="6108" w:type="dxa"/>
        <w:tblInd w:w="218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475"/>
        <w:gridCol w:w="4633"/>
      </w:tblGrid>
      <w:tr w:rsidR="00A31C95" w:rsidTr="004555FA">
        <w:trPr>
          <w:trHeight w:val="575"/>
        </w:trPr>
        <w:tc>
          <w:tcPr>
            <w:tcW w:w="1475" w:type="dxa"/>
            <w:tcBorders>
              <w:top w:val="single" w:sz="3" w:space="0" w:color="000000"/>
              <w:left w:val="none" w:sz="3" w:space="0" w:color="000000"/>
              <w:bottom w:val="single" w:sz="3" w:space="0" w:color="000000"/>
              <w:right w:val="single" w:sz="3" w:space="0" w:color="000000"/>
            </w:tcBorders>
            <w:vAlign w:val="center"/>
          </w:tcPr>
          <w:p w:rsidR="00A31C95" w:rsidRDefault="00AA54E7">
            <w:pPr>
              <w:pStyle w:val="a3"/>
              <w:wordWrap/>
              <w:jc w:val="center"/>
              <w:rPr>
                <w:rFonts w:ascii="한컴바탕" w:eastAsia="한컴바탕" w:hAnsi="한컴바탕"/>
                <w:b/>
              </w:rPr>
            </w:pPr>
            <w:r>
              <w:rPr>
                <w:rFonts w:ascii="한컴바탕" w:eastAsia="한컴바탕" w:hAnsi="한컴바탕"/>
                <w:b/>
              </w:rPr>
              <w:t>이  름</w:t>
            </w:r>
          </w:p>
        </w:tc>
        <w:tc>
          <w:tcPr>
            <w:tcW w:w="4633" w:type="dxa"/>
            <w:tcBorders>
              <w:top w:val="single" w:sz="3" w:space="0" w:color="000000"/>
              <w:left w:val="single" w:sz="3" w:space="0" w:color="000000"/>
              <w:bottom w:val="single" w:sz="3" w:space="0" w:color="000000"/>
              <w:right w:val="none" w:sz="3" w:space="0" w:color="000000"/>
            </w:tcBorders>
            <w:vAlign w:val="center"/>
          </w:tcPr>
          <w:p w:rsidR="00A31C95" w:rsidRDefault="00AA54E7">
            <w:pPr>
              <w:pStyle w:val="a3"/>
              <w:wordWrap/>
              <w:jc w:val="right"/>
              <w:rPr>
                <w:rFonts w:ascii="한컴바탕" w:eastAsia="한컴바탕" w:hAnsi="한컴바탕"/>
                <w:b/>
              </w:rPr>
            </w:pPr>
            <w:r>
              <w:rPr>
                <w:rFonts w:ascii="한컴바탕" w:eastAsia="한컴바탕" w:hAnsi="한컴바탕"/>
                <w:b/>
              </w:rPr>
              <w:t>(서명)</w:t>
            </w:r>
          </w:p>
        </w:tc>
      </w:tr>
      <w:tr w:rsidR="00A31C95" w:rsidTr="004555FA">
        <w:trPr>
          <w:trHeight w:val="569"/>
        </w:trPr>
        <w:tc>
          <w:tcPr>
            <w:tcW w:w="6108" w:type="dxa"/>
            <w:gridSpan w:val="2"/>
            <w:tcBorders>
              <w:top w:val="single" w:sz="3" w:space="0" w:color="000000"/>
              <w:left w:val="none" w:sz="3" w:space="0" w:color="000000"/>
              <w:bottom w:val="none" w:sz="3" w:space="0" w:color="000000"/>
              <w:right w:val="none" w:sz="3" w:space="0" w:color="000000"/>
            </w:tcBorders>
            <w:vAlign w:val="center"/>
          </w:tcPr>
          <w:p w:rsidR="00A31C95" w:rsidRDefault="00AA54E7" w:rsidP="00C94C59">
            <w:pPr>
              <w:pStyle w:val="a3"/>
              <w:wordWrap/>
              <w:jc w:val="center"/>
              <w:rPr>
                <w:rFonts w:ascii="한컴바탕" w:eastAsia="한컴바탕" w:hAnsi="한컴바탕"/>
                <w:b/>
                <w:color w:val="0000FF"/>
                <w:spacing w:val="14"/>
                <w:sz w:val="32"/>
              </w:rPr>
            </w:pPr>
            <w:r>
              <w:rPr>
                <w:rFonts w:ascii="한컴바탕" w:eastAsia="한컴바탕" w:hAnsi="한컴바탕"/>
                <w:b/>
              </w:rPr>
              <w:t>201</w:t>
            </w:r>
            <w:r w:rsidR="00C94C59">
              <w:rPr>
                <w:rFonts w:ascii="한컴바탕" w:eastAsia="한컴바탕" w:hAnsi="한컴바탕"/>
                <w:b/>
              </w:rPr>
              <w:t>9</w:t>
            </w:r>
            <w:r>
              <w:rPr>
                <w:rFonts w:ascii="한컴바탕" w:eastAsia="한컴바탕" w:hAnsi="한컴바탕"/>
                <w:b/>
              </w:rPr>
              <w:t>년</w:t>
            </w:r>
            <w:r w:rsidR="00C94C59">
              <w:rPr>
                <w:rFonts w:ascii="한컴바탕" w:eastAsia="한컴바탕" w:hAnsi="한컴바탕"/>
                <w:b/>
              </w:rPr>
              <w:t xml:space="preserve">     </w:t>
            </w:r>
            <w:r>
              <w:rPr>
                <w:rFonts w:ascii="한컴바탕" w:eastAsia="한컴바탕" w:hAnsi="한컴바탕"/>
                <w:b/>
              </w:rPr>
              <w:t>월      일</w:t>
            </w:r>
          </w:p>
        </w:tc>
      </w:tr>
    </w:tbl>
    <w:p w:rsidR="00A31C95" w:rsidRDefault="00A31C95" w:rsidP="004555FA">
      <w:pPr>
        <w:pStyle w:val="MsoListParagraph0"/>
        <w:wordWrap/>
        <w:spacing w:after="100" w:line="312" w:lineRule="auto"/>
        <w:ind w:left="0"/>
      </w:pPr>
    </w:p>
    <w:sectPr w:rsidR="00A31C95" w:rsidSect="004555FA">
      <w:endnotePr>
        <w:numFmt w:val="decimal"/>
      </w:endnotePr>
      <w:pgSz w:w="11906" w:h="16838"/>
      <w:pgMar w:top="720" w:right="720" w:bottom="720" w:left="720" w:header="1134" w:footer="850"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C5" w:rsidRDefault="001E69C5" w:rsidP="004555FA">
      <w:pPr>
        <w:spacing w:after="0" w:line="240" w:lineRule="auto"/>
      </w:pPr>
      <w:r>
        <w:separator/>
      </w:r>
    </w:p>
  </w:endnote>
  <w:endnote w:type="continuationSeparator" w:id="0">
    <w:p w:rsidR="001E69C5" w:rsidRDefault="001E69C5" w:rsidP="0045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
    <w:panose1 w:val="00000000000000000000"/>
    <w:charset w:val="81"/>
    <w:family w:val="roman"/>
    <w:notTrueType/>
    <w:pitch w:val="default"/>
  </w:font>
  <w:font w:name="한컴바탕">
    <w:altName w:val="Arial Unicode MS"/>
    <w:charset w:val="81"/>
    <w:family w:val="roman"/>
    <w:pitch w:val="variable"/>
    <w:sig w:usb0="00000000"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C5" w:rsidRDefault="001E69C5" w:rsidP="004555FA">
      <w:pPr>
        <w:spacing w:after="0" w:line="240" w:lineRule="auto"/>
      </w:pPr>
      <w:r>
        <w:separator/>
      </w:r>
    </w:p>
  </w:footnote>
  <w:footnote w:type="continuationSeparator" w:id="0">
    <w:p w:rsidR="001E69C5" w:rsidRDefault="001E69C5" w:rsidP="00455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253"/>
    <w:multiLevelType w:val="multilevel"/>
    <w:tmpl w:val="03F06B9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8710516"/>
    <w:multiLevelType w:val="multilevel"/>
    <w:tmpl w:val="760E54C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2" w15:restartNumberingAfterBreak="0">
    <w:nsid w:val="1A224547"/>
    <w:multiLevelType w:val="multilevel"/>
    <w:tmpl w:val="074667A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0E11821"/>
    <w:multiLevelType w:val="multilevel"/>
    <w:tmpl w:val="D2EA126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2A142B4"/>
    <w:multiLevelType w:val="multilevel"/>
    <w:tmpl w:val="7E367A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46404D32"/>
    <w:multiLevelType w:val="multilevel"/>
    <w:tmpl w:val="939A10C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5F935CF5"/>
    <w:multiLevelType w:val="multilevel"/>
    <w:tmpl w:val="F29623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1C95"/>
    <w:rsid w:val="001E69C5"/>
    <w:rsid w:val="004555FA"/>
    <w:rsid w:val="005041E8"/>
    <w:rsid w:val="005B3B2F"/>
    <w:rsid w:val="00774B44"/>
    <w:rsid w:val="00A31C95"/>
    <w:rsid w:val="00AA54E7"/>
    <w:rsid w:val="00C94C59"/>
    <w:rsid w:val="00CA03ED"/>
    <w:rsid w:val="00EE20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05A7B-DB9A-4DDA-B027-4DAFB84A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napToGrid w:val="0"/>
      <w:spacing w:after="0" w:line="384" w:lineRule="auto"/>
      <w:textAlignment w:val="baseline"/>
    </w:pPr>
    <w:rPr>
      <w:rFonts w:ascii="바탕" w:eastAsia="바탕" w:hAnsi="바탕"/>
      <w:color w:val="000000"/>
      <w:shd w:val="clear" w:color="000000" w:fill="FFFFFF"/>
    </w:rPr>
  </w:style>
  <w:style w:type="paragraph" w:styleId="a4">
    <w:name w:val="Body Text"/>
    <w:uiPriority w:val="1"/>
    <w:pPr>
      <w:widowControl w:val="0"/>
      <w:wordWrap w:val="0"/>
      <w:autoSpaceDE w:val="0"/>
      <w:autoSpaceDN w:val="0"/>
      <w:snapToGrid w:val="0"/>
      <w:spacing w:after="0" w:line="384" w:lineRule="auto"/>
      <w:ind w:left="300"/>
      <w:textAlignment w:val="baseline"/>
    </w:pPr>
    <w:rPr>
      <w:rFonts w:ascii="바탕" w:eastAsia="바탕" w:hAnsi="바탕"/>
      <w:color w:val="000000"/>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바탕" w:eastAsia="바탕" w:hAnsi="바탕"/>
      <w:color w:val="000000"/>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바탕" w:eastAsia="바탕" w:hAnsi="바탕"/>
      <w:color w:val="000000"/>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바탕" w:eastAsia="바탕" w:hAnsi="바탕"/>
      <w:color w:val="000000"/>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바탕" w:eastAsia="바탕" w:hAnsi="바탕"/>
      <w:color w:val="000000"/>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바탕" w:eastAsia="바탕" w:hAnsi="바탕"/>
      <w:color w:val="000000"/>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바탕" w:eastAsia="바탕" w:hAnsi="바탕"/>
      <w:color w:val="000000"/>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바탕" w:eastAsia="바탕" w:hAnsi="바탕"/>
      <w:color w:val="000000"/>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굴림" w:eastAsia="굴림" w:hAnsi="굴림"/>
      <w:color w:val="000000"/>
    </w:rPr>
  </w:style>
  <w:style w:type="paragraph" w:customStyle="1" w:styleId="a6">
    <w:name w:val="머리말"/>
    <w:uiPriority w:val="10"/>
    <w:pPr>
      <w:widowControl w:val="0"/>
      <w:autoSpaceDE w:val="0"/>
      <w:autoSpaceDN w:val="0"/>
      <w:snapToGrid w:val="0"/>
      <w:spacing w:after="0" w:line="360" w:lineRule="auto"/>
      <w:textAlignment w:val="baseline"/>
    </w:pPr>
    <w:rPr>
      <w:rFonts w:ascii="굴림" w:eastAsia="굴림" w:hAnsi="굴림"/>
      <w:color w:val="000000"/>
      <w:sz w:val="18"/>
    </w:rPr>
  </w:style>
  <w:style w:type="paragraph" w:customStyle="1" w:styleId="a7">
    <w:name w:val="각주"/>
    <w:uiPriority w:val="11"/>
    <w:pPr>
      <w:widowControl w:val="0"/>
      <w:wordWrap w:val="0"/>
      <w:autoSpaceDE w:val="0"/>
      <w:autoSpaceDN w:val="0"/>
      <w:snapToGrid w:val="0"/>
      <w:spacing w:after="0" w:line="312" w:lineRule="auto"/>
      <w:ind w:left="262" w:hanging="262"/>
      <w:textAlignment w:val="baseline"/>
    </w:pPr>
    <w:rPr>
      <w:rFonts w:ascii="바탕" w:eastAsia="바탕" w:hAnsi="바탕"/>
      <w:color w:val="000000"/>
      <w:spacing w:val="-4"/>
      <w:w w:val="95"/>
      <w:sz w:val="18"/>
    </w:rPr>
  </w:style>
  <w:style w:type="paragraph" w:customStyle="1" w:styleId="a8">
    <w:name w:val="미주"/>
    <w:uiPriority w:val="12"/>
    <w:pPr>
      <w:widowControl w:val="0"/>
      <w:wordWrap w:val="0"/>
      <w:autoSpaceDE w:val="0"/>
      <w:autoSpaceDN w:val="0"/>
      <w:snapToGrid w:val="0"/>
      <w:spacing w:after="0" w:line="312" w:lineRule="auto"/>
      <w:ind w:left="262" w:hanging="262"/>
      <w:textAlignment w:val="baseline"/>
    </w:pPr>
    <w:rPr>
      <w:rFonts w:ascii="바탕" w:eastAsia="바탕" w:hAnsi="바탕"/>
      <w:color w:val="000000"/>
      <w:spacing w:val="-4"/>
      <w:w w:val="95"/>
      <w:sz w:val="18"/>
    </w:rPr>
  </w:style>
  <w:style w:type="paragraph" w:customStyle="1" w:styleId="a9">
    <w:name w:val="메모"/>
    <w:uiPriority w:val="13"/>
    <w:pPr>
      <w:widowControl w:val="0"/>
      <w:wordWrap w:val="0"/>
      <w:autoSpaceDE w:val="0"/>
      <w:autoSpaceDN w:val="0"/>
      <w:spacing w:after="0" w:line="384" w:lineRule="auto"/>
      <w:textAlignment w:val="baseline"/>
    </w:pPr>
    <w:rPr>
      <w:rFonts w:ascii="굴림" w:eastAsia="굴림" w:hAnsi="굴림"/>
      <w:color w:val="000000"/>
      <w:spacing w:val="-4"/>
      <w:w w:val="95"/>
      <w:sz w:val="18"/>
    </w:rPr>
  </w:style>
  <w:style w:type="paragraph" w:customStyle="1" w:styleId="aa">
    <w:name w:val="발신기관/발신명의"/>
    <w:uiPriority w:val="14"/>
    <w:pPr>
      <w:widowControl w:val="0"/>
      <w:autoSpaceDE w:val="0"/>
      <w:autoSpaceDN w:val="0"/>
      <w:snapToGrid w:val="0"/>
      <w:spacing w:after="0" w:line="240" w:lineRule="auto"/>
      <w:jc w:val="center"/>
      <w:textAlignment w:val="baseline"/>
    </w:pPr>
    <w:rPr>
      <w:rFonts w:ascii="한양중고딕" w:eastAsia="한양중고딕" w:hAnsi="한양중고딕"/>
      <w:b/>
      <w:color w:val="000000"/>
      <w:sz w:val="48"/>
    </w:rPr>
  </w:style>
  <w:style w:type="paragraph" w:customStyle="1" w:styleId="MS">
    <w:name w:val="MS바탕글"/>
    <w:uiPriority w:val="15"/>
    <w:pPr>
      <w:widowControl w:val="0"/>
      <w:wordWrap w:val="0"/>
      <w:autoSpaceDE w:val="0"/>
      <w:autoSpaceDN w:val="0"/>
      <w:snapToGrid w:val="0"/>
      <w:spacing w:after="80" w:line="256" w:lineRule="auto"/>
      <w:textAlignment w:val="baseline"/>
    </w:pPr>
    <w:rPr>
      <w:rFonts w:ascii="맑은 고딕" w:eastAsia="맑은 고딕" w:hAnsi="맑은 고딕"/>
      <w:color w:val="000000"/>
    </w:rPr>
  </w:style>
  <w:style w:type="paragraph" w:customStyle="1" w:styleId="MsoListParagraph0">
    <w:name w:val="MsoListParagraph"/>
    <w:uiPriority w:val="16"/>
    <w:pPr>
      <w:widowControl w:val="0"/>
      <w:wordWrap w:val="0"/>
      <w:autoSpaceDE w:val="0"/>
      <w:autoSpaceDN w:val="0"/>
      <w:snapToGrid w:val="0"/>
      <w:spacing w:after="80" w:line="256" w:lineRule="auto"/>
      <w:ind w:left="400"/>
      <w:textAlignment w:val="baseline"/>
    </w:pPr>
    <w:rPr>
      <w:rFonts w:ascii="맑은 고딕" w:eastAsia="맑은 고딕" w:hAnsi="맑은 고딕"/>
      <w:color w:val="000000"/>
    </w:rPr>
  </w:style>
  <w:style w:type="paragraph" w:styleId="ab">
    <w:name w:val="header"/>
    <w:basedOn w:val="a"/>
    <w:link w:val="Char"/>
    <w:uiPriority w:val="99"/>
    <w:unhideWhenUsed/>
    <w:rsid w:val="004555FA"/>
    <w:pPr>
      <w:tabs>
        <w:tab w:val="center" w:pos="4513"/>
        <w:tab w:val="right" w:pos="9026"/>
      </w:tabs>
      <w:snapToGrid w:val="0"/>
    </w:pPr>
  </w:style>
  <w:style w:type="character" w:customStyle="1" w:styleId="Char">
    <w:name w:val="머리글 Char"/>
    <w:basedOn w:val="a0"/>
    <w:link w:val="ab"/>
    <w:uiPriority w:val="99"/>
    <w:rsid w:val="004555FA"/>
  </w:style>
  <w:style w:type="paragraph" w:styleId="ac">
    <w:name w:val="footer"/>
    <w:basedOn w:val="a"/>
    <w:link w:val="Char0"/>
    <w:uiPriority w:val="99"/>
    <w:unhideWhenUsed/>
    <w:rsid w:val="004555FA"/>
    <w:pPr>
      <w:tabs>
        <w:tab w:val="center" w:pos="4513"/>
        <w:tab w:val="right" w:pos="9026"/>
      </w:tabs>
      <w:snapToGrid w:val="0"/>
    </w:pPr>
  </w:style>
  <w:style w:type="character" w:customStyle="1" w:styleId="Char0">
    <w:name w:val="바닥글 Char"/>
    <w:basedOn w:val="a0"/>
    <w:link w:val="ac"/>
    <w:uiPriority w:val="99"/>
    <w:rsid w:val="0045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www.tlc2009.com" TargetMode="External"/><Relationship Id="rId3" Type="http://schemas.openxmlformats.org/officeDocument/2006/relationships/settings" Target="settings.xml"/><Relationship Id="rId7" Type="http://schemas.openxmlformats.org/officeDocument/2006/relationships/hyperlink" Target="www.tlc200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1005</Words>
  <Characters>5731</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TLC 1기 가입신청서</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TLC 1기 가입신청서</dc:title>
  <dc:creator>임명재컴</dc:creator>
  <cp:lastModifiedBy>user</cp:lastModifiedBy>
  <cp:revision>5</cp:revision>
  <dcterms:created xsi:type="dcterms:W3CDTF">2009-04-16T07:01:00Z</dcterms:created>
  <dcterms:modified xsi:type="dcterms:W3CDTF">2019-05-27T02:39:00Z</dcterms:modified>
</cp:coreProperties>
</file>